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B2" w:rsidRPr="005C3F77" w:rsidRDefault="00F4323F" w:rsidP="00286FBE">
      <w:pPr>
        <w:pageBreakBefore/>
        <w:tabs>
          <w:tab w:val="center" w:pos="4680"/>
        </w:tabs>
        <w:spacing w:after="120"/>
        <w:rPr>
          <w:rFonts w:ascii="Times New Roman" w:hAnsi="Times New Roman"/>
          <w:b/>
          <w:bCs/>
          <w:color w:val="000000"/>
        </w:rPr>
      </w:pPr>
      <w:r w:rsidRPr="00F4323F">
        <w:rPr>
          <w:rFonts w:ascii="Times New Roman" w:hAnsi="Times New Roman"/>
          <w:bCs/>
          <w:color w:val="000000"/>
          <w:sz w:val="26"/>
        </w:rPr>
        <w:t>Mẫu 5</w:t>
      </w:r>
      <w:r>
        <w:rPr>
          <w:rFonts w:ascii="Times New Roman" w:hAnsi="Times New Roman"/>
          <w:b/>
          <w:bCs/>
          <w:color w:val="000000"/>
        </w:rPr>
        <w:tab/>
      </w:r>
      <w:r w:rsidR="002B79B2" w:rsidRPr="005C3F77">
        <w:rPr>
          <w:rFonts w:ascii="Times New Roman" w:hAnsi="Times New Roman"/>
          <w:b/>
          <w:bCs/>
          <w:color w:val="000000"/>
        </w:rPr>
        <w:t>HỒ SƠ CÁN BỘ THAM GIA GIẢNG DẠY</w:t>
      </w:r>
    </w:p>
    <w:p w:rsidR="002B79B2" w:rsidRPr="000826E7" w:rsidRDefault="002B79B2" w:rsidP="00286FBE">
      <w:pPr>
        <w:spacing w:after="40"/>
        <w:jc w:val="center"/>
        <w:rPr>
          <w:rFonts w:ascii="Times New Roman" w:hAnsi="Times New Roman"/>
          <w:i/>
          <w:color w:val="000000"/>
          <w:sz w:val="24"/>
          <w:szCs w:val="24"/>
          <w:lang w:val="vi-VN"/>
        </w:rPr>
      </w:pPr>
      <w:r w:rsidRPr="000826E7">
        <w:rPr>
          <w:rFonts w:ascii="Times New Roman" w:hAnsi="Times New Roman"/>
          <w:i/>
          <w:color w:val="000000"/>
          <w:sz w:val="24"/>
          <w:szCs w:val="24"/>
          <w:lang w:val="vi-VN"/>
        </w:rPr>
        <w:t>(Kèm theo Quy định</w:t>
      </w:r>
      <w:r>
        <w:rPr>
          <w:rFonts w:ascii="Times New Roman" w:hAnsi="Times New Roman"/>
          <w:i/>
          <w:color w:val="000000"/>
          <w:sz w:val="24"/>
          <w:szCs w:val="24"/>
        </w:rPr>
        <w:t xml:space="preserve"> về</w:t>
      </w:r>
      <w:r w:rsidRPr="000826E7">
        <w:rPr>
          <w:rFonts w:ascii="Times New Roman" w:hAnsi="Times New Roman"/>
          <w:i/>
          <w:color w:val="000000"/>
          <w:sz w:val="24"/>
          <w:szCs w:val="24"/>
          <w:lang w:val="vi-VN"/>
        </w:rPr>
        <w:t xml:space="preserve"> mở </w:t>
      </w:r>
      <w:r w:rsidRPr="000826E7">
        <w:rPr>
          <w:rFonts w:ascii="Times New Roman" w:hAnsi="Times New Roman"/>
          <w:i/>
          <w:color w:val="000000"/>
          <w:sz w:val="24"/>
          <w:szCs w:val="24"/>
        </w:rPr>
        <w:t>ngành</w:t>
      </w:r>
      <w:r w:rsidRPr="000826E7">
        <w:rPr>
          <w:rFonts w:ascii="Times New Roman" w:hAnsi="Times New Roman"/>
          <w:i/>
          <w:color w:val="000000"/>
          <w:sz w:val="24"/>
          <w:szCs w:val="24"/>
          <w:lang w:val="vi-VN"/>
        </w:rPr>
        <w:t xml:space="preserve"> và điều chỉnh chương trình đào tạo tại ĐHQGHN ban hành theo Quyết định số</w:t>
      </w:r>
      <w:r w:rsidR="00AF15A8">
        <w:rPr>
          <w:rFonts w:ascii="Times New Roman" w:hAnsi="Times New Roman"/>
          <w:i/>
          <w:color w:val="000000"/>
          <w:sz w:val="24"/>
          <w:szCs w:val="24"/>
          <w:lang w:val="vi-VN"/>
        </w:rPr>
        <w:t xml:space="preserve"> </w:t>
      </w:r>
      <w:r w:rsidR="00AF15A8">
        <w:rPr>
          <w:rFonts w:ascii="Times New Roman" w:hAnsi="Times New Roman"/>
          <w:i/>
          <w:color w:val="000000"/>
          <w:sz w:val="24"/>
          <w:szCs w:val="24"/>
        </w:rPr>
        <w:t>4555</w:t>
      </w:r>
      <w:r w:rsidRPr="000826E7">
        <w:rPr>
          <w:rFonts w:ascii="Times New Roman" w:hAnsi="Times New Roman"/>
          <w:i/>
          <w:color w:val="000000"/>
          <w:sz w:val="24"/>
          <w:szCs w:val="24"/>
          <w:lang w:val="vi-VN"/>
        </w:rPr>
        <w:t xml:space="preserve"> /QĐ-</w:t>
      </w:r>
      <w:r w:rsidRPr="000826E7">
        <w:rPr>
          <w:rFonts w:ascii="Times New Roman" w:hAnsi="Times New Roman"/>
          <w:i/>
          <w:color w:val="000000"/>
          <w:sz w:val="24"/>
          <w:szCs w:val="24"/>
          <w:lang w:val="it-IT"/>
        </w:rPr>
        <w:t>ĐHQGHN</w:t>
      </w:r>
      <w:r w:rsidRPr="000826E7">
        <w:rPr>
          <w:rFonts w:ascii="Times New Roman" w:hAnsi="Times New Roman"/>
          <w:i/>
          <w:color w:val="000000"/>
          <w:sz w:val="24"/>
          <w:szCs w:val="24"/>
          <w:lang w:val="vi-VN"/>
        </w:rPr>
        <w:t xml:space="preserve">, ngày </w:t>
      </w:r>
      <w:r w:rsidR="00AF15A8">
        <w:rPr>
          <w:rFonts w:ascii="Times New Roman" w:hAnsi="Times New Roman"/>
          <w:i/>
          <w:color w:val="000000"/>
          <w:sz w:val="24"/>
          <w:szCs w:val="24"/>
        </w:rPr>
        <w:t>22</w:t>
      </w:r>
      <w:r w:rsidRPr="000826E7">
        <w:rPr>
          <w:rFonts w:ascii="Times New Roman" w:hAnsi="Times New Roman"/>
          <w:i/>
          <w:color w:val="000000"/>
          <w:sz w:val="24"/>
          <w:szCs w:val="24"/>
          <w:lang w:val="vi-VN"/>
        </w:rPr>
        <w:t xml:space="preserve"> tháng </w:t>
      </w:r>
      <w:r w:rsidR="00AF15A8">
        <w:rPr>
          <w:rFonts w:ascii="Times New Roman" w:hAnsi="Times New Roman"/>
          <w:i/>
          <w:color w:val="000000"/>
          <w:sz w:val="24"/>
          <w:szCs w:val="24"/>
        </w:rPr>
        <w:t>12</w:t>
      </w:r>
      <w:r w:rsidR="00AF15A8">
        <w:rPr>
          <w:rFonts w:ascii="Times New Roman" w:hAnsi="Times New Roman"/>
          <w:i/>
          <w:color w:val="000000"/>
          <w:sz w:val="24"/>
          <w:szCs w:val="24"/>
          <w:lang w:val="vi-VN"/>
        </w:rPr>
        <w:t xml:space="preserve"> </w:t>
      </w:r>
      <w:r w:rsidRPr="000826E7">
        <w:rPr>
          <w:rFonts w:ascii="Times New Roman" w:hAnsi="Times New Roman"/>
          <w:i/>
          <w:color w:val="000000"/>
          <w:sz w:val="24"/>
          <w:szCs w:val="24"/>
          <w:lang w:val="vi-VN"/>
        </w:rPr>
        <w:t>năm 2022 của Giám đốc ĐHQGHN)</w:t>
      </w:r>
    </w:p>
    <w:p w:rsidR="002B79B2" w:rsidRPr="005C3F77" w:rsidRDefault="002B79B2" w:rsidP="00286FBE">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104140</wp:posOffset>
                </wp:positionV>
                <wp:extent cx="5937250" cy="0"/>
                <wp:effectExtent l="10795"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38CC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8.2pt" to="45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JQIAAEA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"/>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10160</wp:posOffset>
                </wp:positionV>
                <wp:extent cx="0" cy="0"/>
                <wp:effectExtent l="635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2A8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vyiJhRUC&#10;AAAwBAAADgAAAAAAAAAAAAAAAAAuAgAAZHJzL2Uyb0RvYy54bWxQSwECLQAUAAYACAAAACEAVwyE&#10;oNcAAAAHAQAADwAAAAAAAAAAAAAAAABvBAAAZHJzL2Rvd25yZXYueG1sUEsFBgAAAAAEAAQA8wAA&#10;AHMFAAAAAA==&#10;"/>
            </w:pict>
          </mc:Fallback>
        </mc:AlternateContent>
      </w:r>
    </w:p>
    <w:p w:rsidR="002B79B2" w:rsidRPr="005C3F77" w:rsidRDefault="002B79B2" w:rsidP="00286FBE">
      <w:pPr>
        <w:spacing w:after="240"/>
        <w:rPr>
          <w:rFonts w:ascii="Times New Roman" w:hAnsi="Times New Roman"/>
          <w:b/>
          <w:bCs/>
          <w:color w:val="000000"/>
        </w:rPr>
      </w:pPr>
      <w:r w:rsidRPr="00F7731F">
        <w:rPr>
          <w:rFonts w:ascii="Times New Roman" w:hAnsi="Times New Roman"/>
          <w:b/>
          <w:bCs/>
          <w:color w:val="000000"/>
        </w:rPr>
        <w:t>Mẫ</w:t>
      </w:r>
      <w:r w:rsidR="00F4323F">
        <w:rPr>
          <w:rFonts w:ascii="Times New Roman" w:hAnsi="Times New Roman"/>
          <w:b/>
          <w:bCs/>
          <w:color w:val="000000"/>
        </w:rPr>
        <w:t>u a</w:t>
      </w:r>
      <w:r w:rsidRPr="00F7731F">
        <w:rPr>
          <w:rFonts w:ascii="Times New Roman" w:hAnsi="Times New Roman"/>
          <w:b/>
          <w:bCs/>
          <w:color w:val="000000"/>
        </w:rPr>
        <w:t>:</w:t>
      </w:r>
      <w:r w:rsidRPr="005C3F77">
        <w:rPr>
          <w:rFonts w:ascii="Times New Roman" w:hAnsi="Times New Roman"/>
          <w:bCs/>
          <w:color w:val="000000"/>
        </w:rPr>
        <w:t xml:space="preserve"> </w:t>
      </w:r>
      <w:r w:rsidRPr="005C3F77">
        <w:rPr>
          <w:rFonts w:ascii="Times New Roman" w:hAnsi="Times New Roman"/>
          <w:b/>
          <w:bCs/>
          <w:color w:val="000000"/>
        </w:rPr>
        <w:t>Lí lịch khoa học của cán bộ</w:t>
      </w:r>
    </w:p>
    <w:p w:rsidR="002B79B2" w:rsidRPr="005C3F77" w:rsidRDefault="002B79B2" w:rsidP="00286FBE">
      <w:pPr>
        <w:jc w:val="center"/>
        <w:rPr>
          <w:rFonts w:ascii="Times New Roman" w:hAnsi="Times New Roman"/>
          <w:b/>
          <w:bCs/>
          <w:color w:val="000000"/>
          <w:sz w:val="36"/>
          <w:szCs w:val="36"/>
        </w:rPr>
      </w:pPr>
      <w:r w:rsidRPr="005C3F77">
        <w:rPr>
          <w:rFonts w:ascii="Times New Roman" w:hAnsi="Times New Roman"/>
          <w:color w:val="000000"/>
        </w:rPr>
        <w:t xml:space="preserve"> </w:t>
      </w:r>
      <w:r w:rsidRPr="0054014E">
        <w:rPr>
          <w:rFonts w:ascii="Times New Roman" w:hAnsi="Times New Roman"/>
          <w:b/>
          <w:bCs/>
          <w:color w:val="000000"/>
          <w:sz w:val="32"/>
          <w:szCs w:val="36"/>
        </w:rPr>
        <w:t>LÍ LỊCH KHOA HỌC</w:t>
      </w:r>
    </w:p>
    <w:p w:rsidR="002B79B2" w:rsidRPr="005C3F77" w:rsidRDefault="002B79B2" w:rsidP="00286FBE">
      <w:pPr>
        <w:jc w:val="center"/>
        <w:rPr>
          <w:rFonts w:ascii="Times New Roman" w:hAnsi="Times New Roman"/>
          <w:b/>
          <w:bCs/>
          <w:i/>
          <w:iCs/>
          <w:color w:val="000000"/>
        </w:rPr>
      </w:pPr>
      <w:r w:rsidRPr="005C3F77">
        <w:rPr>
          <w:rFonts w:ascii="Times New Roman" w:hAnsi="Times New Roman"/>
          <w:b/>
          <w:bCs/>
          <w:i/>
          <w:iCs/>
          <w:color w:val="000000"/>
        </w:rPr>
        <w:t>(Dùng cho cán bộ tham gia đào tạo đại học ở Đại học Quốc gia Hà Nội)</w:t>
      </w:r>
    </w:p>
    <w:p w:rsidR="002B79B2" w:rsidRPr="005C3F77" w:rsidRDefault="002B79B2" w:rsidP="00286FBE">
      <w:pPr>
        <w:ind w:firstLine="720"/>
        <w:jc w:val="center"/>
        <w:rPr>
          <w:rFonts w:ascii="Times New Roman" w:hAnsi="Times New Roman"/>
          <w:b/>
          <w:i/>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10160</wp:posOffset>
                </wp:positionV>
                <wp:extent cx="0"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6A48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IsJrZkW&#10;AgAAMAQAAA4AAAAAAAAAAAAAAAAALgIAAGRycy9lMm9Eb2MueG1sUEsBAi0AFAAGAAgAAAAhAFcM&#10;hKDXAAAABwEAAA8AAAAAAAAAAAAAAAAAcAQAAGRycy9kb3ducmV2LnhtbFBLBQYAAAAABAAEAPMA&#10;AAB0BQAAAAA=&#10;"/>
            </w:pict>
          </mc:Fallback>
        </mc:AlternateContent>
      </w:r>
    </w:p>
    <w:p w:rsidR="002B79B2" w:rsidRPr="005C3F77" w:rsidRDefault="002B79B2" w:rsidP="00286FBE">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 LÍ LỊCH SƠ LƯỢC</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Họ</w:t>
      </w:r>
      <w:r w:rsidR="008D46E2">
        <w:rPr>
          <w:rFonts w:ascii="Times New Roman" w:hAnsi="Times New Roman"/>
          <w:color w:val="000000"/>
          <w:sz w:val="26"/>
          <w:szCs w:val="26"/>
        </w:rPr>
        <w:t xml:space="preserve"> và tên:</w:t>
      </w:r>
      <w:r w:rsidR="008D46E2">
        <w:rPr>
          <w:rFonts w:ascii="Times New Roman" w:hAnsi="Times New Roman"/>
          <w:color w:val="000000"/>
          <w:sz w:val="26"/>
          <w:szCs w:val="26"/>
        </w:rPr>
        <w:tab/>
      </w:r>
      <w:r w:rsidR="008D46E2">
        <w:rPr>
          <w:rFonts w:ascii="Times New Roman" w:hAnsi="Times New Roman"/>
          <w:color w:val="000000"/>
          <w:sz w:val="26"/>
          <w:szCs w:val="26"/>
        </w:rPr>
        <w:tab/>
      </w:r>
      <w:r w:rsidR="008D46E2">
        <w:rPr>
          <w:rFonts w:ascii="Times New Roman" w:hAnsi="Times New Roman"/>
          <w:color w:val="000000"/>
          <w:sz w:val="26"/>
          <w:szCs w:val="26"/>
        </w:rPr>
        <w:tab/>
      </w:r>
      <w:r w:rsidR="008D46E2" w:rsidRPr="00BA3A6D">
        <w:rPr>
          <w:rFonts w:ascii="Times New Roman" w:hAnsi="Times New Roman"/>
          <w:bCs/>
          <w:sz w:val="24"/>
          <w:szCs w:val="24"/>
          <w:lang w:val="pt-BR"/>
        </w:rPr>
        <w:t>Nguyễn Thế Thắng</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Giới tính:</w:t>
      </w:r>
      <w:r w:rsidR="008D46E2">
        <w:rPr>
          <w:rFonts w:ascii="Times New Roman" w:hAnsi="Times New Roman"/>
          <w:color w:val="000000"/>
          <w:sz w:val="26"/>
          <w:szCs w:val="26"/>
        </w:rPr>
        <w:t xml:space="preserve"> nam</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Ngày, tháng, năm sinh:</w:t>
      </w:r>
      <w:r w:rsidRPr="005C3F77">
        <w:rPr>
          <w:rFonts w:ascii="Times New Roman" w:hAnsi="Times New Roman"/>
          <w:color w:val="000000"/>
          <w:sz w:val="26"/>
          <w:szCs w:val="26"/>
        </w:rPr>
        <w:tab/>
      </w:r>
      <w:r w:rsidR="008D46E2" w:rsidRPr="00BA3A6D">
        <w:rPr>
          <w:rFonts w:ascii="Times New Roman" w:hAnsi="Times New Roman"/>
          <w:bCs/>
          <w:sz w:val="24"/>
          <w:szCs w:val="24"/>
          <w:lang w:val="pt-BR"/>
        </w:rPr>
        <w:t>01/01/1976</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008D46E2">
        <w:rPr>
          <w:rFonts w:ascii="Times New Roman" w:hAnsi="Times New Roman"/>
          <w:color w:val="000000"/>
          <w:sz w:val="26"/>
          <w:szCs w:val="26"/>
        </w:rPr>
        <w:tab/>
      </w:r>
      <w:r w:rsidRPr="005C3F77">
        <w:rPr>
          <w:rFonts w:ascii="Times New Roman" w:hAnsi="Times New Roman"/>
          <w:color w:val="000000"/>
          <w:sz w:val="26"/>
          <w:szCs w:val="26"/>
        </w:rPr>
        <w:t>Nơi sinh:</w:t>
      </w:r>
      <w:r w:rsidRPr="005C3F77">
        <w:rPr>
          <w:rFonts w:ascii="Times New Roman" w:hAnsi="Times New Roman"/>
          <w:color w:val="000000"/>
          <w:sz w:val="26"/>
          <w:szCs w:val="26"/>
        </w:rPr>
        <w:tab/>
      </w:r>
      <w:r w:rsidR="008D46E2">
        <w:rPr>
          <w:rFonts w:ascii="Times New Roman" w:hAnsi="Times New Roman"/>
          <w:color w:val="000000"/>
          <w:sz w:val="26"/>
          <w:szCs w:val="26"/>
        </w:rPr>
        <w:t>Thanh Hóa</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Quê quán:</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008D46E2">
        <w:rPr>
          <w:rFonts w:ascii="Times New Roman" w:hAnsi="Times New Roman"/>
          <w:color w:val="000000"/>
          <w:sz w:val="26"/>
          <w:szCs w:val="26"/>
        </w:rPr>
        <w:t>Thanh Hóa</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r>
      <w:r w:rsidR="008D46E2">
        <w:rPr>
          <w:rFonts w:ascii="Times New Roman" w:hAnsi="Times New Roman"/>
          <w:color w:val="000000"/>
          <w:sz w:val="26"/>
          <w:szCs w:val="26"/>
        </w:rPr>
        <w:tab/>
      </w:r>
      <w:r w:rsidRPr="005C3F77">
        <w:rPr>
          <w:rFonts w:ascii="Times New Roman" w:hAnsi="Times New Roman"/>
          <w:color w:val="000000"/>
          <w:sz w:val="26"/>
          <w:szCs w:val="26"/>
        </w:rPr>
        <w:t>Dân tộc:</w:t>
      </w:r>
      <w:r w:rsidR="008D46E2">
        <w:rPr>
          <w:rFonts w:ascii="Times New Roman" w:hAnsi="Times New Roman"/>
          <w:color w:val="000000"/>
          <w:sz w:val="26"/>
          <w:szCs w:val="26"/>
        </w:rPr>
        <w:t xml:space="preserve"> Kinh</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Học vị cao nhất:</w:t>
      </w:r>
      <w:r w:rsidRPr="005C3F77">
        <w:rPr>
          <w:rFonts w:ascii="Times New Roman" w:hAnsi="Times New Roman"/>
          <w:color w:val="000000"/>
          <w:sz w:val="26"/>
          <w:szCs w:val="26"/>
        </w:rPr>
        <w:tab/>
      </w:r>
      <w:r w:rsidRPr="005C3F77">
        <w:rPr>
          <w:rFonts w:ascii="Times New Roman" w:hAnsi="Times New Roman"/>
          <w:color w:val="000000"/>
          <w:sz w:val="26"/>
          <w:szCs w:val="26"/>
        </w:rPr>
        <w:tab/>
      </w:r>
      <w:r w:rsidR="008D46E2">
        <w:rPr>
          <w:rFonts w:ascii="Times New Roman" w:hAnsi="Times New Roman"/>
          <w:color w:val="000000"/>
          <w:sz w:val="26"/>
          <w:szCs w:val="26"/>
        </w:rPr>
        <w:t>Tiến sĩ</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Năm, nước nhận học vị:</w:t>
      </w:r>
      <w:r w:rsidR="008D46E2">
        <w:rPr>
          <w:rFonts w:ascii="Times New Roman" w:hAnsi="Times New Roman"/>
          <w:color w:val="000000"/>
          <w:sz w:val="26"/>
          <w:szCs w:val="26"/>
        </w:rPr>
        <w:t xml:space="preserve"> 2020, Việt Nam</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Chức vụ (hiện tại hoặc trước khi nghỉ hưu):</w:t>
      </w:r>
      <w:r w:rsidR="008D46E2">
        <w:rPr>
          <w:rFonts w:ascii="Times New Roman" w:hAnsi="Times New Roman"/>
          <w:color w:val="000000"/>
          <w:sz w:val="26"/>
          <w:szCs w:val="26"/>
        </w:rPr>
        <w:tab/>
        <w:t>giảng viên chính</w:t>
      </w:r>
    </w:p>
    <w:p w:rsidR="008D46E2" w:rsidRPr="008D46E2" w:rsidRDefault="002B79B2" w:rsidP="00286FBE">
      <w:pPr>
        <w:spacing w:before="120"/>
        <w:rPr>
          <w:rFonts w:ascii="Times New Roman" w:hAnsi="Times New Roman"/>
          <w:bCs/>
          <w:sz w:val="26"/>
          <w:szCs w:val="26"/>
          <w:lang w:val="pt-BR"/>
        </w:rPr>
      </w:pPr>
      <w:r w:rsidRPr="008D46E2">
        <w:rPr>
          <w:rFonts w:ascii="Times New Roman" w:hAnsi="Times New Roman"/>
          <w:color w:val="000000"/>
          <w:sz w:val="26"/>
          <w:szCs w:val="26"/>
        </w:rPr>
        <w:t>Đơn vị công tác (hiện tại hoặc trước khi nghỉ hưu):</w:t>
      </w:r>
      <w:r w:rsidR="008D46E2" w:rsidRPr="008D46E2">
        <w:rPr>
          <w:rFonts w:ascii="Times New Roman" w:hAnsi="Times New Roman"/>
          <w:color w:val="000000"/>
          <w:sz w:val="26"/>
          <w:szCs w:val="26"/>
        </w:rPr>
        <w:t xml:space="preserve"> </w:t>
      </w:r>
      <w:r w:rsidR="008D46E2" w:rsidRPr="008D46E2">
        <w:rPr>
          <w:rFonts w:ascii="Times New Roman" w:hAnsi="Times New Roman"/>
          <w:bCs/>
          <w:sz w:val="26"/>
          <w:szCs w:val="26"/>
          <w:lang w:val="pt-BR"/>
        </w:rPr>
        <w:t>Khoa Khoa học Quản lý, trường Đại học Khoa học Xã hội và Nhân văn, Đại học Quốc gia Hà Nội.</w:t>
      </w:r>
    </w:p>
    <w:p w:rsidR="008D46E2"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 xml:space="preserve">Chỗ ở riêng hoặc địa chỉ liên lạc: </w:t>
      </w:r>
      <w:r w:rsidRPr="005C3F77">
        <w:rPr>
          <w:rFonts w:ascii="Times New Roman" w:hAnsi="Times New Roman"/>
          <w:color w:val="000000"/>
          <w:sz w:val="26"/>
          <w:szCs w:val="26"/>
        </w:rPr>
        <w:tab/>
      </w:r>
      <w:r w:rsidR="008D46E2">
        <w:rPr>
          <w:rFonts w:ascii="Times New Roman" w:hAnsi="Times New Roman"/>
          <w:color w:val="000000"/>
          <w:sz w:val="26"/>
          <w:szCs w:val="26"/>
        </w:rPr>
        <w:t>P3809R2, Goldmark city, Phú Diễn, Bắc Từ Liêm</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Điện thoại liên hệ:  CQ:                          NR:                           DĐ:</w:t>
      </w:r>
      <w:r w:rsidRPr="005C3F77">
        <w:rPr>
          <w:rFonts w:ascii="Times New Roman" w:hAnsi="Times New Roman"/>
          <w:color w:val="000000"/>
          <w:sz w:val="26"/>
          <w:szCs w:val="26"/>
        </w:rPr>
        <w:tab/>
      </w:r>
      <w:r w:rsidR="008D46E2">
        <w:rPr>
          <w:rFonts w:ascii="Times New Roman" w:hAnsi="Times New Roman"/>
          <w:color w:val="000000"/>
          <w:sz w:val="26"/>
          <w:szCs w:val="26"/>
        </w:rPr>
        <w:t>0982 867 488</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Fax:                                                                      Email:</w:t>
      </w:r>
      <w:r w:rsidR="008D46E2">
        <w:rPr>
          <w:rFonts w:ascii="Times New Roman" w:hAnsi="Times New Roman"/>
          <w:color w:val="000000"/>
          <w:sz w:val="26"/>
          <w:szCs w:val="26"/>
        </w:rPr>
        <w:t xml:space="preserve"> thangvcl@gmail.com</w:t>
      </w:r>
    </w:p>
    <w:p w:rsidR="002B79B2" w:rsidRPr="005C3F77" w:rsidRDefault="002B79B2" w:rsidP="00286FBE">
      <w:pPr>
        <w:pStyle w:val="Subtitle"/>
        <w:spacing w:before="120"/>
        <w:rPr>
          <w:rFonts w:ascii="Times New Roman" w:hAnsi="Times New Roman"/>
          <w:color w:val="000000"/>
          <w:sz w:val="26"/>
          <w:szCs w:val="26"/>
        </w:rPr>
      </w:pPr>
      <w:r w:rsidRPr="005C3F77">
        <w:rPr>
          <w:rFonts w:ascii="Times New Roman" w:hAnsi="Times New Roman"/>
          <w:color w:val="000000"/>
          <w:sz w:val="26"/>
          <w:szCs w:val="26"/>
        </w:rPr>
        <w:t>II. QUÁ TRÌNH ĐÀO TẠO</w:t>
      </w:r>
    </w:p>
    <w:p w:rsidR="002B79B2" w:rsidRPr="005C3F77" w:rsidRDefault="002B79B2" w:rsidP="00286FBE">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Đại học:</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Hệ đào tạo:</w:t>
      </w:r>
      <w:r w:rsidRPr="005C3F77">
        <w:rPr>
          <w:rFonts w:ascii="Times New Roman" w:hAnsi="Times New Roman"/>
          <w:color w:val="000000"/>
          <w:sz w:val="26"/>
          <w:szCs w:val="26"/>
        </w:rPr>
        <w:tab/>
      </w:r>
      <w:r w:rsidR="008D46E2">
        <w:rPr>
          <w:rFonts w:ascii="Times New Roman" w:hAnsi="Times New Roman"/>
          <w:color w:val="000000"/>
          <w:sz w:val="26"/>
          <w:szCs w:val="26"/>
        </w:rPr>
        <w:t>chính qui</w:t>
      </w:r>
    </w:p>
    <w:p w:rsidR="008D46E2" w:rsidRPr="00BA3A6D" w:rsidRDefault="002B79B2" w:rsidP="00286FBE">
      <w:pPr>
        <w:outlineLvl w:val="0"/>
        <w:rPr>
          <w:rFonts w:ascii="Times New Roman" w:hAnsi="Times New Roman"/>
          <w:sz w:val="24"/>
          <w:szCs w:val="24"/>
        </w:rPr>
      </w:pPr>
      <w:r w:rsidRPr="005C3F77">
        <w:rPr>
          <w:rFonts w:ascii="Times New Roman" w:hAnsi="Times New Roman"/>
          <w:color w:val="000000"/>
          <w:sz w:val="26"/>
          <w:szCs w:val="26"/>
        </w:rPr>
        <w:t>Nơi đào tạo:</w:t>
      </w:r>
      <w:r w:rsidR="008D46E2">
        <w:rPr>
          <w:rFonts w:ascii="Times New Roman" w:hAnsi="Times New Roman"/>
          <w:color w:val="000000"/>
          <w:sz w:val="26"/>
          <w:szCs w:val="26"/>
        </w:rPr>
        <w:tab/>
      </w:r>
      <w:r w:rsidR="008D46E2" w:rsidRPr="00BA3A6D">
        <w:rPr>
          <w:rFonts w:ascii="Times New Roman" w:hAnsi="Times New Roman"/>
          <w:bCs/>
          <w:sz w:val="24"/>
          <w:szCs w:val="24"/>
          <w:lang w:val="pt-BR"/>
        </w:rPr>
        <w:t xml:space="preserve">trường </w:t>
      </w:r>
      <w:r w:rsidR="008D46E2" w:rsidRPr="00BA3A6D">
        <w:rPr>
          <w:rFonts w:ascii="Times New Roman" w:hAnsi="Times New Roman"/>
          <w:sz w:val="24"/>
          <w:szCs w:val="24"/>
          <w:lang w:val="vi-VN"/>
        </w:rPr>
        <w:t>Đại học Khoa học Xã hội và Nhân văn, Đại học Quốc gia</w:t>
      </w:r>
      <w:r w:rsidR="008D46E2" w:rsidRPr="00BA3A6D">
        <w:rPr>
          <w:rFonts w:ascii="Times New Roman" w:hAnsi="Times New Roman"/>
          <w:sz w:val="24"/>
          <w:szCs w:val="24"/>
        </w:rPr>
        <w:t xml:space="preserve"> Hà Nội.</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Ngành học:</w:t>
      </w:r>
      <w:r w:rsidRPr="005C3F77">
        <w:rPr>
          <w:rFonts w:ascii="Times New Roman" w:hAnsi="Times New Roman"/>
          <w:color w:val="000000"/>
          <w:sz w:val="26"/>
          <w:szCs w:val="26"/>
        </w:rPr>
        <w:tab/>
      </w:r>
      <w:r w:rsidR="008D46E2">
        <w:rPr>
          <w:rFonts w:ascii="Times New Roman" w:hAnsi="Times New Roman"/>
          <w:color w:val="000000"/>
          <w:sz w:val="26"/>
          <w:szCs w:val="26"/>
        </w:rPr>
        <w:t>Đông Phương học</w:t>
      </w:r>
      <w:r w:rsidRPr="005C3F77">
        <w:rPr>
          <w:rFonts w:ascii="Times New Roman" w:hAnsi="Times New Roman"/>
          <w:color w:val="000000"/>
          <w:sz w:val="26"/>
          <w:szCs w:val="26"/>
        </w:rPr>
        <w:tab/>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 xml:space="preserve">Nước đào tạo: </w:t>
      </w:r>
      <w:r w:rsidRPr="005C3F77">
        <w:rPr>
          <w:rFonts w:ascii="Times New Roman" w:hAnsi="Times New Roman"/>
          <w:color w:val="000000"/>
          <w:sz w:val="26"/>
          <w:szCs w:val="26"/>
        </w:rPr>
        <w:tab/>
      </w:r>
      <w:r w:rsidR="008D46E2">
        <w:rPr>
          <w:rFonts w:ascii="Times New Roman" w:hAnsi="Times New Roman"/>
          <w:color w:val="000000"/>
          <w:sz w:val="26"/>
          <w:szCs w:val="26"/>
        </w:rPr>
        <w:t>Việt Nam</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8D46E2">
        <w:rPr>
          <w:rFonts w:ascii="Times New Roman" w:hAnsi="Times New Roman"/>
          <w:color w:val="000000"/>
          <w:sz w:val="26"/>
          <w:szCs w:val="26"/>
        </w:rPr>
        <w:t>1999</w:t>
      </w:r>
    </w:p>
    <w:p w:rsidR="002B79B2" w:rsidRPr="005C3F77" w:rsidRDefault="002B79B2" w:rsidP="00286FBE">
      <w:pPr>
        <w:spacing w:before="120"/>
        <w:rPr>
          <w:rFonts w:ascii="Times New Roman" w:hAnsi="Times New Roman"/>
          <w:color w:val="000000"/>
          <w:sz w:val="26"/>
          <w:szCs w:val="26"/>
        </w:rPr>
      </w:pPr>
      <w:r w:rsidRPr="005C3F77">
        <w:rPr>
          <w:rFonts w:ascii="Times New Roman" w:hAnsi="Times New Roman"/>
          <w:color w:val="000000"/>
          <w:sz w:val="26"/>
          <w:szCs w:val="26"/>
        </w:rPr>
        <w:t>Bằng đại học 2:</w:t>
      </w:r>
      <w:r w:rsidRPr="005C3F77">
        <w:rPr>
          <w:rFonts w:ascii="Times New Roman" w:hAnsi="Times New Roman"/>
          <w:color w:val="000000"/>
          <w:sz w:val="26"/>
          <w:szCs w:val="26"/>
        </w:rPr>
        <w:tab/>
      </w:r>
      <w:r w:rsidR="008D46E2">
        <w:rPr>
          <w:rFonts w:ascii="Times New Roman" w:hAnsi="Times New Roman"/>
          <w:color w:val="000000"/>
          <w:sz w:val="26"/>
          <w:szCs w:val="26"/>
        </w:rPr>
        <w:t>Tiếng Anh</w:t>
      </w:r>
      <w:r w:rsidRPr="005C3F77">
        <w:rPr>
          <w:rFonts w:ascii="Times New Roman" w:hAnsi="Times New Roman"/>
          <w:color w:val="000000"/>
          <w:sz w:val="26"/>
          <w:szCs w:val="26"/>
        </w:rPr>
        <w:tab/>
      </w:r>
      <w:r w:rsidRPr="005C3F77">
        <w:rPr>
          <w:rFonts w:ascii="Times New Roman" w:hAnsi="Times New Roman"/>
          <w:color w:val="000000"/>
          <w:sz w:val="26"/>
          <w:szCs w:val="26"/>
        </w:rPr>
        <w:tab/>
      </w:r>
      <w:r w:rsidRPr="005C3F77">
        <w:rPr>
          <w:rFonts w:ascii="Times New Roman" w:hAnsi="Times New Roman"/>
          <w:color w:val="000000"/>
          <w:sz w:val="26"/>
          <w:szCs w:val="26"/>
        </w:rPr>
        <w:tab/>
        <w:t xml:space="preserve">Năm tốt nghiệp: </w:t>
      </w:r>
      <w:r w:rsidR="008D46E2">
        <w:rPr>
          <w:rFonts w:ascii="Times New Roman" w:hAnsi="Times New Roman"/>
          <w:color w:val="000000"/>
          <w:sz w:val="26"/>
          <w:szCs w:val="26"/>
        </w:rPr>
        <w:t>2005</w:t>
      </w:r>
    </w:p>
    <w:p w:rsidR="002B79B2" w:rsidRPr="005C3F77" w:rsidRDefault="002B79B2" w:rsidP="00286FBE">
      <w:pPr>
        <w:numPr>
          <w:ilvl w:val="0"/>
          <w:numId w:val="1"/>
        </w:numPr>
        <w:spacing w:before="120"/>
        <w:ind w:left="0" w:firstLine="0"/>
        <w:rPr>
          <w:rFonts w:ascii="Times New Roman" w:hAnsi="Times New Roman"/>
          <w:b/>
          <w:color w:val="000000"/>
          <w:sz w:val="26"/>
          <w:szCs w:val="26"/>
        </w:rPr>
      </w:pPr>
      <w:r w:rsidRPr="005C3F77">
        <w:rPr>
          <w:rFonts w:ascii="Times New Roman" w:hAnsi="Times New Roman"/>
          <w:b/>
          <w:color w:val="000000"/>
          <w:sz w:val="26"/>
          <w:szCs w:val="26"/>
        </w:rPr>
        <w:t>Sau đại học</w:t>
      </w:r>
    </w:p>
    <w:p w:rsidR="002B79B2" w:rsidRPr="005C3F77" w:rsidRDefault="002B79B2" w:rsidP="00286FBE">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Thạc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Pr="005C3F77">
        <w:rPr>
          <w:rFonts w:ascii="Times New Roman" w:hAnsi="Times New Roman"/>
          <w:color w:val="000000"/>
          <w:sz w:val="26"/>
          <w:szCs w:val="26"/>
        </w:rPr>
        <w:tab/>
      </w:r>
      <w:r w:rsidR="008D46E2">
        <w:rPr>
          <w:rFonts w:ascii="Times New Roman" w:hAnsi="Times New Roman"/>
          <w:color w:val="000000"/>
          <w:sz w:val="26"/>
          <w:szCs w:val="26"/>
        </w:rPr>
        <w:t>Quản lý Giáo dục</w:t>
      </w:r>
      <w:r w:rsidRPr="005C3F77">
        <w:rPr>
          <w:rFonts w:ascii="Times New Roman" w:hAnsi="Times New Roman"/>
          <w:color w:val="000000"/>
          <w:sz w:val="26"/>
          <w:szCs w:val="26"/>
        </w:rPr>
        <w:tab/>
      </w:r>
      <w:r w:rsidRPr="005C3F77">
        <w:rPr>
          <w:rFonts w:ascii="Times New Roman" w:hAnsi="Times New Roman"/>
          <w:color w:val="000000"/>
          <w:sz w:val="26"/>
          <w:szCs w:val="26"/>
        </w:rPr>
        <w:tab/>
        <w:t>Năm cấp bằng:</w:t>
      </w:r>
      <w:r w:rsidR="008D46E2">
        <w:rPr>
          <w:rFonts w:ascii="Times New Roman" w:hAnsi="Times New Roman"/>
          <w:color w:val="000000"/>
          <w:sz w:val="26"/>
          <w:szCs w:val="26"/>
        </w:rPr>
        <w:t xml:space="preserve"> 2010</w:t>
      </w:r>
    </w:p>
    <w:p w:rsidR="002B79B2" w:rsidRDefault="002B79B2" w:rsidP="00286FBE">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8D46E2">
        <w:rPr>
          <w:rFonts w:ascii="Times New Roman" w:hAnsi="Times New Roman"/>
          <w:color w:val="000000"/>
          <w:sz w:val="26"/>
          <w:szCs w:val="26"/>
        </w:rPr>
        <w:t xml:space="preserve"> Đai học Sư phạm Hà Nội</w:t>
      </w:r>
    </w:p>
    <w:p w:rsidR="002B79B2" w:rsidRPr="005C3F77" w:rsidRDefault="002B79B2" w:rsidP="00286FBE">
      <w:pPr>
        <w:spacing w:before="120"/>
        <w:rPr>
          <w:rFonts w:ascii="Times New Roman" w:hAnsi="Times New Roman"/>
          <w:color w:val="000000"/>
          <w:sz w:val="26"/>
          <w:szCs w:val="26"/>
        </w:rPr>
      </w:pPr>
      <w:r>
        <w:rPr>
          <w:rFonts w:ascii="Times New Roman" w:hAnsi="Times New Roman"/>
          <w:color w:val="000000"/>
          <w:sz w:val="26"/>
          <w:szCs w:val="26"/>
        </w:rPr>
        <w:t xml:space="preserve">- </w:t>
      </w:r>
      <w:r w:rsidRPr="005C3F77">
        <w:rPr>
          <w:rFonts w:ascii="Times New Roman" w:hAnsi="Times New Roman"/>
          <w:color w:val="000000"/>
          <w:sz w:val="26"/>
          <w:szCs w:val="26"/>
        </w:rPr>
        <w:t xml:space="preserve">Tiến sĩ </w:t>
      </w:r>
      <w:r>
        <w:rPr>
          <w:rFonts w:ascii="Times New Roman" w:hAnsi="Times New Roman"/>
          <w:color w:val="000000"/>
          <w:sz w:val="26"/>
          <w:szCs w:val="26"/>
        </w:rPr>
        <w:t>ngành/</w:t>
      </w:r>
      <w:r w:rsidRPr="005C3F77">
        <w:rPr>
          <w:rFonts w:ascii="Times New Roman" w:hAnsi="Times New Roman"/>
          <w:color w:val="000000"/>
          <w:sz w:val="26"/>
          <w:szCs w:val="26"/>
        </w:rPr>
        <w:t>chuyên ngành:</w:t>
      </w:r>
      <w:r w:rsidRPr="005C3F77">
        <w:rPr>
          <w:rFonts w:ascii="Times New Roman" w:hAnsi="Times New Roman"/>
          <w:color w:val="000000"/>
          <w:sz w:val="26"/>
          <w:szCs w:val="26"/>
        </w:rPr>
        <w:tab/>
      </w:r>
      <w:r w:rsidR="008D46E2">
        <w:rPr>
          <w:rFonts w:ascii="Times New Roman" w:hAnsi="Times New Roman"/>
          <w:color w:val="000000"/>
          <w:sz w:val="26"/>
          <w:szCs w:val="26"/>
        </w:rPr>
        <w:t>Quản lý Giáo dục</w:t>
      </w:r>
      <w:r w:rsidRPr="005C3F77">
        <w:rPr>
          <w:rFonts w:ascii="Times New Roman" w:hAnsi="Times New Roman"/>
          <w:color w:val="000000"/>
          <w:sz w:val="26"/>
          <w:szCs w:val="26"/>
        </w:rPr>
        <w:tab/>
      </w:r>
      <w:r w:rsidRPr="005C3F77">
        <w:rPr>
          <w:rFonts w:ascii="Times New Roman" w:hAnsi="Times New Roman"/>
          <w:color w:val="000000"/>
          <w:sz w:val="26"/>
          <w:szCs w:val="26"/>
        </w:rPr>
        <w:tab/>
      </w:r>
      <w:r>
        <w:rPr>
          <w:rFonts w:ascii="Times New Roman" w:hAnsi="Times New Roman"/>
          <w:color w:val="000000"/>
          <w:sz w:val="26"/>
          <w:szCs w:val="26"/>
        </w:rPr>
        <w:t xml:space="preserve"> </w:t>
      </w:r>
      <w:r w:rsidRPr="005C3F77">
        <w:rPr>
          <w:rFonts w:ascii="Times New Roman" w:hAnsi="Times New Roman"/>
          <w:color w:val="000000"/>
          <w:sz w:val="26"/>
          <w:szCs w:val="26"/>
        </w:rPr>
        <w:t>Năm cấp bằng:</w:t>
      </w:r>
      <w:r w:rsidR="008D46E2">
        <w:rPr>
          <w:rFonts w:ascii="Times New Roman" w:hAnsi="Times New Roman"/>
          <w:color w:val="000000"/>
          <w:sz w:val="26"/>
          <w:szCs w:val="26"/>
        </w:rPr>
        <w:t xml:space="preserve"> 2020</w:t>
      </w:r>
    </w:p>
    <w:p w:rsidR="002B79B2" w:rsidRPr="005C3F77" w:rsidRDefault="002B79B2" w:rsidP="00286FBE">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Nơi đào tạo:</w:t>
      </w:r>
      <w:r w:rsidR="008D46E2">
        <w:rPr>
          <w:rFonts w:ascii="Times New Roman" w:hAnsi="Times New Roman"/>
          <w:color w:val="000000"/>
          <w:sz w:val="26"/>
          <w:szCs w:val="26"/>
        </w:rPr>
        <w:t xml:space="preserve"> Viện Khoa học Giáo dục Việt Nam</w:t>
      </w:r>
    </w:p>
    <w:p w:rsidR="002B79B2" w:rsidRPr="005C3F77" w:rsidRDefault="002B79B2" w:rsidP="00286FBE">
      <w:pPr>
        <w:spacing w:before="120"/>
        <w:ind w:firstLine="142"/>
        <w:rPr>
          <w:rFonts w:ascii="Times New Roman" w:hAnsi="Times New Roman"/>
          <w:color w:val="000000"/>
          <w:sz w:val="26"/>
          <w:szCs w:val="26"/>
        </w:rPr>
      </w:pPr>
      <w:r w:rsidRPr="005C3F77">
        <w:rPr>
          <w:rFonts w:ascii="Times New Roman" w:hAnsi="Times New Roman"/>
          <w:color w:val="000000"/>
          <w:sz w:val="26"/>
          <w:szCs w:val="26"/>
        </w:rPr>
        <w:t>Tên luận án:</w:t>
      </w:r>
      <w:r w:rsidR="008D46E2">
        <w:rPr>
          <w:rFonts w:ascii="Times New Roman" w:hAnsi="Times New Roman"/>
          <w:color w:val="000000"/>
          <w:sz w:val="26"/>
          <w:szCs w:val="26"/>
        </w:rPr>
        <w:t xml:space="preserve"> Quản lý bồi dưỡng năng lực cho trưởng khoa trường đại học theo tiếp cận năng lực</w:t>
      </w:r>
    </w:p>
    <w:tbl>
      <w:tblPr>
        <w:tblW w:w="9322" w:type="dxa"/>
        <w:tblLayout w:type="fixed"/>
        <w:tblLook w:val="0000" w:firstRow="0" w:lastRow="0" w:firstColumn="0" w:lastColumn="0" w:noHBand="0" w:noVBand="0"/>
      </w:tblPr>
      <w:tblGrid>
        <w:gridCol w:w="1951"/>
        <w:gridCol w:w="3119"/>
        <w:gridCol w:w="4252"/>
      </w:tblGrid>
      <w:tr w:rsidR="002B79B2" w:rsidRPr="005C3F77" w:rsidTr="00D74E44">
        <w:tc>
          <w:tcPr>
            <w:tcW w:w="1951" w:type="dxa"/>
          </w:tcPr>
          <w:p w:rsidR="002B79B2" w:rsidRPr="005C3F77" w:rsidRDefault="002B79B2" w:rsidP="00286FBE">
            <w:pPr>
              <w:rPr>
                <w:rFonts w:ascii="Times New Roman" w:hAnsi="Times New Roman"/>
                <w:b/>
                <w:color w:val="000000"/>
                <w:sz w:val="26"/>
                <w:szCs w:val="26"/>
              </w:rPr>
            </w:pPr>
            <w:r w:rsidRPr="005C3F77">
              <w:rPr>
                <w:rFonts w:ascii="Times New Roman" w:hAnsi="Times New Roman"/>
                <w:b/>
                <w:color w:val="000000"/>
                <w:sz w:val="26"/>
                <w:szCs w:val="26"/>
              </w:rPr>
              <w:t>3. Ngoại ngữ:</w:t>
            </w:r>
          </w:p>
        </w:tc>
        <w:tc>
          <w:tcPr>
            <w:tcW w:w="3119" w:type="dxa"/>
          </w:tcPr>
          <w:p w:rsidR="002B79B2" w:rsidRPr="005C3F77" w:rsidRDefault="002B79B2" w:rsidP="00286FBE">
            <w:pPr>
              <w:rPr>
                <w:rFonts w:ascii="Times New Roman" w:hAnsi="Times New Roman"/>
                <w:color w:val="000000"/>
                <w:sz w:val="26"/>
                <w:szCs w:val="26"/>
              </w:rPr>
            </w:pPr>
            <w:r w:rsidRPr="005C3F77">
              <w:rPr>
                <w:rFonts w:ascii="Times New Roman" w:hAnsi="Times New Roman"/>
                <w:color w:val="000000"/>
                <w:sz w:val="26"/>
                <w:szCs w:val="26"/>
              </w:rPr>
              <w:t>1.</w:t>
            </w:r>
            <w:r w:rsidR="008D46E2">
              <w:rPr>
                <w:rFonts w:ascii="Times New Roman" w:hAnsi="Times New Roman"/>
                <w:color w:val="000000"/>
                <w:sz w:val="26"/>
                <w:szCs w:val="26"/>
              </w:rPr>
              <w:t xml:space="preserve"> tiếng Anh</w:t>
            </w:r>
          </w:p>
          <w:p w:rsidR="002B79B2" w:rsidRPr="005C3F77" w:rsidRDefault="002B79B2" w:rsidP="00286FBE">
            <w:pPr>
              <w:rPr>
                <w:rFonts w:ascii="Times New Roman" w:hAnsi="Times New Roman"/>
                <w:color w:val="000000"/>
                <w:sz w:val="26"/>
                <w:szCs w:val="26"/>
              </w:rPr>
            </w:pPr>
            <w:r w:rsidRPr="005C3F77">
              <w:rPr>
                <w:rFonts w:ascii="Times New Roman" w:hAnsi="Times New Roman"/>
                <w:color w:val="000000"/>
                <w:sz w:val="26"/>
                <w:szCs w:val="26"/>
              </w:rPr>
              <w:lastRenderedPageBreak/>
              <w:t>2.</w:t>
            </w:r>
          </w:p>
        </w:tc>
        <w:tc>
          <w:tcPr>
            <w:tcW w:w="4252" w:type="dxa"/>
          </w:tcPr>
          <w:p w:rsidR="002B79B2" w:rsidRPr="005C3F77" w:rsidRDefault="002B79B2" w:rsidP="00286FBE">
            <w:pPr>
              <w:rPr>
                <w:rFonts w:ascii="Times New Roman" w:hAnsi="Times New Roman"/>
                <w:color w:val="000000"/>
                <w:sz w:val="26"/>
                <w:szCs w:val="26"/>
              </w:rPr>
            </w:pPr>
            <w:r w:rsidRPr="005C3F77">
              <w:rPr>
                <w:rFonts w:ascii="Times New Roman" w:hAnsi="Times New Roman"/>
                <w:color w:val="000000"/>
                <w:sz w:val="26"/>
                <w:szCs w:val="26"/>
              </w:rPr>
              <w:lastRenderedPageBreak/>
              <w:t>Mức độ sử dụng:</w:t>
            </w:r>
            <w:r w:rsidR="008D46E2">
              <w:rPr>
                <w:rFonts w:ascii="Times New Roman" w:hAnsi="Times New Roman"/>
                <w:color w:val="000000"/>
                <w:sz w:val="26"/>
                <w:szCs w:val="26"/>
              </w:rPr>
              <w:t xml:space="preserve"> tốt</w:t>
            </w:r>
          </w:p>
          <w:p w:rsidR="002B79B2" w:rsidRPr="005C3F77" w:rsidRDefault="002B79B2" w:rsidP="00286FBE">
            <w:pPr>
              <w:rPr>
                <w:rFonts w:ascii="Times New Roman" w:hAnsi="Times New Roman"/>
                <w:color w:val="000000"/>
                <w:sz w:val="26"/>
                <w:szCs w:val="26"/>
              </w:rPr>
            </w:pPr>
            <w:r w:rsidRPr="005C3F77">
              <w:rPr>
                <w:rFonts w:ascii="Times New Roman" w:hAnsi="Times New Roman"/>
                <w:color w:val="000000"/>
                <w:sz w:val="26"/>
                <w:szCs w:val="26"/>
              </w:rPr>
              <w:lastRenderedPageBreak/>
              <w:t>Mức độ sử dụng:</w:t>
            </w:r>
          </w:p>
          <w:p w:rsidR="002B79B2" w:rsidRPr="005C3F77" w:rsidRDefault="002B79B2" w:rsidP="00286FBE">
            <w:pPr>
              <w:rPr>
                <w:rFonts w:ascii="Times New Roman" w:hAnsi="Times New Roman"/>
                <w:color w:val="000000"/>
                <w:sz w:val="26"/>
                <w:szCs w:val="26"/>
              </w:rPr>
            </w:pPr>
          </w:p>
        </w:tc>
      </w:tr>
    </w:tbl>
    <w:p w:rsidR="002B79B2" w:rsidRPr="005C3F77" w:rsidRDefault="002B79B2" w:rsidP="00286FBE">
      <w:pPr>
        <w:spacing w:before="120" w:after="120"/>
        <w:rPr>
          <w:rFonts w:ascii="Times New Roman" w:hAnsi="Times New Roman"/>
          <w:b/>
          <w:color w:val="000000"/>
          <w:sz w:val="26"/>
          <w:szCs w:val="26"/>
        </w:rPr>
      </w:pPr>
      <w:r w:rsidRPr="005C3F77">
        <w:rPr>
          <w:rFonts w:ascii="Times New Roman" w:hAnsi="Times New Roman"/>
          <w:b/>
          <w:color w:val="000000"/>
          <w:sz w:val="26"/>
          <w:szCs w:val="26"/>
        </w:rPr>
        <w:lastRenderedPageBreak/>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2B79B2" w:rsidRPr="005C3F77" w:rsidTr="00D74E44">
        <w:tc>
          <w:tcPr>
            <w:tcW w:w="2397"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Thời gian</w:t>
            </w:r>
          </w:p>
        </w:tc>
        <w:tc>
          <w:tcPr>
            <w:tcW w:w="3161"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Nơi công tác</w:t>
            </w:r>
          </w:p>
        </w:tc>
        <w:tc>
          <w:tcPr>
            <w:tcW w:w="3764"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Công việc đảm nhiệm</w:t>
            </w:r>
          </w:p>
        </w:tc>
      </w:tr>
      <w:tr w:rsidR="002B79B2" w:rsidRPr="005C3F77" w:rsidTr="00D74E44">
        <w:trPr>
          <w:trHeight w:val="397"/>
        </w:trPr>
        <w:tc>
          <w:tcPr>
            <w:tcW w:w="2397" w:type="dxa"/>
          </w:tcPr>
          <w:p w:rsidR="002B79B2" w:rsidRPr="008579B1"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5/2002-3/2003</w:t>
            </w:r>
          </w:p>
        </w:tc>
        <w:tc>
          <w:tcPr>
            <w:tcW w:w="3161" w:type="dxa"/>
          </w:tcPr>
          <w:p w:rsidR="002B79B2" w:rsidRPr="005C3F77" w:rsidRDefault="008579B1" w:rsidP="00286FBE">
            <w:pPr>
              <w:spacing w:before="120"/>
              <w:jc w:val="both"/>
              <w:rPr>
                <w:rFonts w:ascii="Times New Roman" w:hAnsi="Times New Roman"/>
                <w:b/>
                <w:color w:val="000000"/>
                <w:sz w:val="26"/>
                <w:szCs w:val="26"/>
              </w:rPr>
            </w:pPr>
            <w:r w:rsidRPr="006F1A46">
              <w:rPr>
                <w:rFonts w:ascii="Times New Roman" w:eastAsia="Courier New" w:hAnsi="Times New Roman"/>
                <w:sz w:val="26"/>
                <w:lang w:val="vi-VN"/>
              </w:rPr>
              <w:t xml:space="preserve">Trung tâm Nghiên cứu Phát triển Nguồn nhân lực. </w:t>
            </w:r>
            <w:r w:rsidRPr="006F1A46">
              <w:rPr>
                <w:rFonts w:ascii="Times New Roman" w:eastAsia="Courier New" w:hAnsi="Times New Roman"/>
                <w:sz w:val="26"/>
              </w:rPr>
              <w:t>Viện Nghiên cứu Phát triển Giáo dục,</w:t>
            </w:r>
            <w:r>
              <w:rPr>
                <w:rFonts w:ascii="Times New Roman" w:eastAsia="Courier New" w:hAnsi="Times New Roman"/>
                <w:sz w:val="26"/>
              </w:rPr>
              <w:t xml:space="preserve"> </w:t>
            </w:r>
            <w:r w:rsidRPr="006F1A46">
              <w:rPr>
                <w:rFonts w:ascii="Times New Roman" w:eastAsia="Courier New" w:hAnsi="Times New Roman"/>
                <w:sz w:val="26"/>
              </w:rPr>
              <w:t>106 Trần Hưng Đạo, Hà Nội</w:t>
            </w:r>
          </w:p>
        </w:tc>
        <w:tc>
          <w:tcPr>
            <w:tcW w:w="3764" w:type="dxa"/>
          </w:tcPr>
          <w:p w:rsidR="002B79B2" w:rsidRPr="005C3F77" w:rsidRDefault="008579B1" w:rsidP="00286FBE">
            <w:pPr>
              <w:spacing w:before="120"/>
              <w:rPr>
                <w:rFonts w:ascii="Times New Roman" w:hAnsi="Times New Roman"/>
                <w:b/>
                <w:color w:val="000000"/>
                <w:sz w:val="26"/>
                <w:szCs w:val="26"/>
              </w:rPr>
            </w:pPr>
            <w:r w:rsidRPr="006F1A46">
              <w:rPr>
                <w:rFonts w:ascii="Times New Roman" w:eastAsia="Courier New" w:hAnsi="Times New Roman"/>
                <w:sz w:val="26"/>
              </w:rPr>
              <w:t>Nghiên cứu viên</w:t>
            </w:r>
          </w:p>
        </w:tc>
      </w:tr>
      <w:tr w:rsidR="008579B1" w:rsidRPr="005C3F77" w:rsidTr="00D74E44">
        <w:trPr>
          <w:trHeight w:val="397"/>
        </w:trPr>
        <w:tc>
          <w:tcPr>
            <w:tcW w:w="2397" w:type="dxa"/>
          </w:tcPr>
          <w:p w:rsidR="008579B1" w:rsidRPr="008579B1"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8/2005-10/2006</w:t>
            </w:r>
          </w:p>
        </w:tc>
        <w:tc>
          <w:tcPr>
            <w:tcW w:w="3161" w:type="dxa"/>
          </w:tcPr>
          <w:p w:rsidR="008579B1" w:rsidRPr="005C3F77" w:rsidRDefault="008579B1" w:rsidP="00286FBE">
            <w:pPr>
              <w:spacing w:before="120"/>
              <w:jc w:val="both"/>
              <w:rPr>
                <w:rFonts w:ascii="Times New Roman" w:hAnsi="Times New Roman"/>
                <w:b/>
                <w:color w:val="000000"/>
                <w:sz w:val="26"/>
                <w:szCs w:val="26"/>
              </w:rPr>
            </w:pPr>
            <w:r w:rsidRPr="006F1A46">
              <w:rPr>
                <w:rFonts w:ascii="Times New Roman" w:eastAsia="Courier New" w:hAnsi="Times New Roman"/>
                <w:sz w:val="26"/>
              </w:rPr>
              <w:t>Trung tâm Nghiên cứu Thực nghiệm giáo dục, Viện Chiến lược và Chương trình Giáo dục</w:t>
            </w:r>
            <w:r>
              <w:rPr>
                <w:rFonts w:ascii="Times New Roman" w:eastAsia="Courier New" w:hAnsi="Times New Roman"/>
                <w:sz w:val="26"/>
              </w:rPr>
              <w:t xml:space="preserve">, </w:t>
            </w:r>
            <w:r w:rsidRPr="006F1A46">
              <w:rPr>
                <w:rFonts w:ascii="Times New Roman" w:eastAsia="Courier New" w:hAnsi="Times New Roman"/>
                <w:sz w:val="26"/>
              </w:rPr>
              <w:t>101 Trần Hưng Đạo, Hà Nội.</w:t>
            </w:r>
          </w:p>
        </w:tc>
        <w:tc>
          <w:tcPr>
            <w:tcW w:w="3764" w:type="dxa"/>
          </w:tcPr>
          <w:p w:rsidR="008579B1" w:rsidRDefault="008579B1" w:rsidP="00286FBE">
            <w:r w:rsidRPr="00F23DEF">
              <w:rPr>
                <w:rFonts w:ascii="Times New Roman" w:eastAsia="Courier New" w:hAnsi="Times New Roman"/>
                <w:sz w:val="26"/>
              </w:rPr>
              <w:t xml:space="preserve">Nghiên cứu viên </w:t>
            </w:r>
          </w:p>
        </w:tc>
      </w:tr>
      <w:tr w:rsidR="008579B1" w:rsidRPr="005C3F77" w:rsidTr="00D74E44">
        <w:trPr>
          <w:trHeight w:val="397"/>
        </w:trPr>
        <w:tc>
          <w:tcPr>
            <w:tcW w:w="2397" w:type="dxa"/>
          </w:tcPr>
          <w:p w:rsidR="008579B1" w:rsidRPr="006F1A46"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10/2006-10/2009</w:t>
            </w:r>
          </w:p>
          <w:p w:rsidR="008579B1" w:rsidRPr="006F1A46" w:rsidRDefault="008579B1" w:rsidP="00286FBE">
            <w:pPr>
              <w:tabs>
                <w:tab w:val="left" w:pos="2340"/>
                <w:tab w:val="left" w:pos="6660"/>
                <w:tab w:val="right" w:pos="10980"/>
              </w:tabs>
              <w:jc w:val="both"/>
              <w:rPr>
                <w:rFonts w:ascii="Times New Roman" w:eastAsia="Courier New" w:hAnsi="Times New Roman"/>
                <w:sz w:val="26"/>
              </w:rPr>
            </w:pPr>
          </w:p>
        </w:tc>
        <w:tc>
          <w:tcPr>
            <w:tcW w:w="3161" w:type="dxa"/>
          </w:tcPr>
          <w:p w:rsidR="008579B1" w:rsidRPr="006F1A46" w:rsidRDefault="008579B1" w:rsidP="00286FBE">
            <w:pPr>
              <w:spacing w:before="120"/>
              <w:jc w:val="both"/>
              <w:rPr>
                <w:rFonts w:ascii="Times New Roman" w:eastAsia="Courier New" w:hAnsi="Times New Roman"/>
                <w:sz w:val="26"/>
              </w:rPr>
            </w:pPr>
            <w:r w:rsidRPr="006F1A46">
              <w:rPr>
                <w:rFonts w:ascii="Times New Roman" w:eastAsia="Courier New" w:hAnsi="Times New Roman"/>
                <w:sz w:val="26"/>
              </w:rPr>
              <w:t>Trung tâm Nghiên cứu giáo dục Đặc biệt, Viện Chiến lược và Chương trình Giáo dục</w:t>
            </w:r>
            <w:r>
              <w:rPr>
                <w:rFonts w:ascii="Times New Roman" w:eastAsia="Courier New" w:hAnsi="Times New Roman"/>
                <w:sz w:val="26"/>
              </w:rPr>
              <w:t xml:space="preserve">, </w:t>
            </w:r>
            <w:r w:rsidRPr="006F1A46">
              <w:rPr>
                <w:rFonts w:ascii="Times New Roman" w:eastAsia="Courier New" w:hAnsi="Times New Roman"/>
                <w:sz w:val="26"/>
              </w:rPr>
              <w:t>101 Trần Hưng Đạo, Hà Nội.</w:t>
            </w:r>
          </w:p>
        </w:tc>
        <w:tc>
          <w:tcPr>
            <w:tcW w:w="3764" w:type="dxa"/>
          </w:tcPr>
          <w:p w:rsidR="008579B1" w:rsidRDefault="008579B1" w:rsidP="00286FBE">
            <w:r w:rsidRPr="00F23DEF">
              <w:rPr>
                <w:rFonts w:ascii="Times New Roman" w:eastAsia="Courier New" w:hAnsi="Times New Roman"/>
                <w:sz w:val="26"/>
              </w:rPr>
              <w:t xml:space="preserve">Nghiên cứu viên </w:t>
            </w:r>
          </w:p>
        </w:tc>
      </w:tr>
      <w:tr w:rsidR="008579B1" w:rsidRPr="005C3F77" w:rsidTr="00D74E44">
        <w:trPr>
          <w:trHeight w:val="397"/>
        </w:trPr>
        <w:tc>
          <w:tcPr>
            <w:tcW w:w="2397" w:type="dxa"/>
          </w:tcPr>
          <w:p w:rsidR="008579B1" w:rsidRPr="006F1A46"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10/2009-7/2013</w:t>
            </w:r>
          </w:p>
        </w:tc>
        <w:tc>
          <w:tcPr>
            <w:tcW w:w="3161" w:type="dxa"/>
          </w:tcPr>
          <w:p w:rsidR="008579B1" w:rsidRPr="006F1A46" w:rsidRDefault="008579B1" w:rsidP="00286FBE">
            <w:pPr>
              <w:spacing w:before="120"/>
              <w:jc w:val="both"/>
              <w:rPr>
                <w:rFonts w:ascii="Times New Roman" w:eastAsia="Courier New" w:hAnsi="Times New Roman"/>
                <w:sz w:val="26"/>
              </w:rPr>
            </w:pPr>
            <w:r w:rsidRPr="006F1A46">
              <w:rPr>
                <w:rFonts w:ascii="Times New Roman" w:eastAsia="Courier New" w:hAnsi="Times New Roman"/>
                <w:sz w:val="26"/>
              </w:rPr>
              <w:t>Trung tâm Nghiên cứu quản lý giáo dục, Viện Khoa học Giáo dục Việt Nam.</w:t>
            </w:r>
            <w:r>
              <w:rPr>
                <w:rFonts w:ascii="Times New Roman" w:eastAsia="Courier New" w:hAnsi="Times New Roman"/>
                <w:sz w:val="26"/>
              </w:rPr>
              <w:t xml:space="preserve"> </w:t>
            </w:r>
            <w:r w:rsidRPr="006F1A46">
              <w:rPr>
                <w:rFonts w:ascii="Times New Roman" w:eastAsia="Courier New" w:hAnsi="Times New Roman"/>
                <w:sz w:val="26"/>
              </w:rPr>
              <w:t>101 Trần Hưng Đạo, Hà Nội.</w:t>
            </w:r>
          </w:p>
        </w:tc>
        <w:tc>
          <w:tcPr>
            <w:tcW w:w="3764" w:type="dxa"/>
          </w:tcPr>
          <w:p w:rsidR="008579B1" w:rsidRDefault="008579B1" w:rsidP="00286FBE">
            <w:r w:rsidRPr="00F23DEF">
              <w:rPr>
                <w:rFonts w:ascii="Times New Roman" w:eastAsia="Courier New" w:hAnsi="Times New Roman"/>
                <w:sz w:val="26"/>
              </w:rPr>
              <w:t xml:space="preserve">Nghiên cứu viên </w:t>
            </w:r>
          </w:p>
        </w:tc>
      </w:tr>
      <w:tr w:rsidR="008579B1" w:rsidRPr="005C3F77" w:rsidTr="00D74E44">
        <w:trPr>
          <w:trHeight w:val="397"/>
        </w:trPr>
        <w:tc>
          <w:tcPr>
            <w:tcW w:w="2397" w:type="dxa"/>
          </w:tcPr>
          <w:p w:rsidR="008579B1" w:rsidRPr="006F1A46"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8/2013-10/2018</w:t>
            </w:r>
          </w:p>
          <w:p w:rsidR="008579B1" w:rsidRPr="006F1A46" w:rsidRDefault="008579B1" w:rsidP="00286FBE">
            <w:pPr>
              <w:tabs>
                <w:tab w:val="left" w:pos="2340"/>
                <w:tab w:val="left" w:pos="6660"/>
                <w:tab w:val="right" w:pos="10980"/>
              </w:tabs>
              <w:jc w:val="both"/>
              <w:rPr>
                <w:rFonts w:ascii="Times New Roman" w:eastAsia="Courier New" w:hAnsi="Times New Roman"/>
                <w:sz w:val="26"/>
              </w:rPr>
            </w:pPr>
          </w:p>
        </w:tc>
        <w:tc>
          <w:tcPr>
            <w:tcW w:w="3161" w:type="dxa"/>
          </w:tcPr>
          <w:p w:rsidR="008579B1" w:rsidRPr="006F1A46" w:rsidRDefault="008579B1" w:rsidP="00286FBE">
            <w:pPr>
              <w:spacing w:before="120"/>
              <w:jc w:val="both"/>
              <w:rPr>
                <w:rFonts w:ascii="Times New Roman" w:eastAsia="Courier New" w:hAnsi="Times New Roman"/>
                <w:sz w:val="26"/>
              </w:rPr>
            </w:pPr>
            <w:r w:rsidRPr="006F1A46">
              <w:rPr>
                <w:rFonts w:ascii="Times New Roman" w:eastAsia="Courier New" w:hAnsi="Times New Roman"/>
                <w:sz w:val="26"/>
              </w:rPr>
              <w:t>Trưởng phòng Nghiên cứu Quản lý đội ngũ nhà giáo và cán bộ Quản lý giáo dục, Trung tâm Nghiên cứu quản lý giáo dục, Viện Khoa học Giáo dục Việt Nam. 101 Trần Hưng Đạo, Hà Nội.</w:t>
            </w:r>
          </w:p>
        </w:tc>
        <w:tc>
          <w:tcPr>
            <w:tcW w:w="3764" w:type="dxa"/>
          </w:tcPr>
          <w:p w:rsidR="008579B1" w:rsidRPr="005C3F77" w:rsidRDefault="008579B1" w:rsidP="00286FBE">
            <w:pPr>
              <w:spacing w:before="120"/>
              <w:rPr>
                <w:rFonts w:ascii="Times New Roman" w:hAnsi="Times New Roman"/>
                <w:b/>
                <w:color w:val="000000"/>
                <w:sz w:val="26"/>
                <w:szCs w:val="26"/>
              </w:rPr>
            </w:pPr>
            <w:r w:rsidRPr="006F1A46">
              <w:rPr>
                <w:rFonts w:ascii="Times New Roman" w:eastAsia="Courier New" w:hAnsi="Times New Roman"/>
                <w:sz w:val="26"/>
                <w:lang w:val="vi-VN"/>
              </w:rPr>
              <w:t xml:space="preserve">Trưởng phòng chuyên môn, </w:t>
            </w:r>
            <w:r w:rsidRPr="006F1A46">
              <w:rPr>
                <w:rFonts w:ascii="Times New Roman" w:eastAsia="Courier New" w:hAnsi="Times New Roman"/>
                <w:sz w:val="26"/>
              </w:rPr>
              <w:t>Nghiên cứu viên</w:t>
            </w:r>
          </w:p>
        </w:tc>
      </w:tr>
      <w:tr w:rsidR="008579B1" w:rsidRPr="005C3F77" w:rsidTr="00D74E44">
        <w:trPr>
          <w:trHeight w:val="397"/>
        </w:trPr>
        <w:tc>
          <w:tcPr>
            <w:tcW w:w="2397" w:type="dxa"/>
          </w:tcPr>
          <w:p w:rsidR="008579B1" w:rsidRPr="006F1A46" w:rsidRDefault="008579B1" w:rsidP="00286FBE">
            <w:pPr>
              <w:tabs>
                <w:tab w:val="left" w:pos="2340"/>
                <w:tab w:val="left" w:pos="6660"/>
                <w:tab w:val="right" w:pos="10980"/>
              </w:tabs>
              <w:jc w:val="both"/>
              <w:rPr>
                <w:rFonts w:ascii="Times New Roman" w:eastAsia="Courier New" w:hAnsi="Times New Roman"/>
                <w:sz w:val="26"/>
              </w:rPr>
            </w:pPr>
            <w:r w:rsidRPr="006F1A46">
              <w:rPr>
                <w:rFonts w:ascii="Times New Roman" w:eastAsia="Courier New" w:hAnsi="Times New Roman"/>
                <w:sz w:val="26"/>
              </w:rPr>
              <w:t>11/2018</w:t>
            </w:r>
            <w:r>
              <w:rPr>
                <w:rFonts w:ascii="Times New Roman" w:eastAsia="Courier New" w:hAnsi="Times New Roman"/>
                <w:sz w:val="26"/>
              </w:rPr>
              <w:t>/1/2022</w:t>
            </w:r>
          </w:p>
        </w:tc>
        <w:tc>
          <w:tcPr>
            <w:tcW w:w="3161" w:type="dxa"/>
          </w:tcPr>
          <w:p w:rsidR="008579B1" w:rsidRPr="006F1A46" w:rsidRDefault="008579B1" w:rsidP="00286FBE">
            <w:pPr>
              <w:spacing w:before="120"/>
              <w:jc w:val="both"/>
              <w:rPr>
                <w:rFonts w:ascii="Times New Roman" w:eastAsia="Courier New" w:hAnsi="Times New Roman"/>
                <w:sz w:val="26"/>
              </w:rPr>
            </w:pPr>
            <w:r w:rsidRPr="006F1A46">
              <w:rPr>
                <w:rFonts w:ascii="Times New Roman" w:eastAsia="Courier New" w:hAnsi="Times New Roman"/>
                <w:sz w:val="26"/>
              </w:rPr>
              <w:t>Ban Nghiên cứu chính sách và Chiến lược Phát triển Giáo dục, Viện Khoa học Giáo dục Việ</w:t>
            </w:r>
            <w:r>
              <w:rPr>
                <w:rFonts w:ascii="Times New Roman" w:eastAsia="Courier New" w:hAnsi="Times New Roman"/>
                <w:sz w:val="26"/>
              </w:rPr>
              <w:t xml:space="preserve">t Nam. </w:t>
            </w:r>
            <w:r w:rsidRPr="006F1A46">
              <w:rPr>
                <w:rFonts w:ascii="Times New Roman" w:eastAsia="Courier New" w:hAnsi="Times New Roman"/>
                <w:sz w:val="26"/>
              </w:rPr>
              <w:t>101 Trần Hưng Đạo, Hà Nội.</w:t>
            </w:r>
          </w:p>
        </w:tc>
        <w:tc>
          <w:tcPr>
            <w:tcW w:w="3764" w:type="dxa"/>
          </w:tcPr>
          <w:p w:rsidR="008579B1" w:rsidRPr="008579B1" w:rsidRDefault="008579B1" w:rsidP="00286FBE">
            <w:pPr>
              <w:spacing w:before="120"/>
              <w:rPr>
                <w:rFonts w:ascii="Times New Roman" w:eastAsia="Courier New" w:hAnsi="Times New Roman"/>
                <w:sz w:val="26"/>
              </w:rPr>
            </w:pPr>
            <w:r>
              <w:rPr>
                <w:rFonts w:ascii="Times New Roman" w:eastAsia="Courier New" w:hAnsi="Times New Roman"/>
                <w:sz w:val="26"/>
              </w:rPr>
              <w:t>Nghiên cứu viên chính</w:t>
            </w:r>
          </w:p>
        </w:tc>
      </w:tr>
      <w:tr w:rsidR="008579B1" w:rsidRPr="005C3F77" w:rsidTr="00D74E44">
        <w:trPr>
          <w:trHeight w:val="397"/>
        </w:trPr>
        <w:tc>
          <w:tcPr>
            <w:tcW w:w="2397" w:type="dxa"/>
          </w:tcPr>
          <w:p w:rsidR="008579B1" w:rsidRPr="006F1A46" w:rsidRDefault="008579B1" w:rsidP="00286FBE">
            <w:pPr>
              <w:tabs>
                <w:tab w:val="left" w:pos="2340"/>
                <w:tab w:val="left" w:pos="6660"/>
                <w:tab w:val="right" w:pos="10980"/>
              </w:tabs>
              <w:jc w:val="both"/>
              <w:rPr>
                <w:rFonts w:ascii="Times New Roman" w:eastAsia="Courier New" w:hAnsi="Times New Roman"/>
                <w:sz w:val="26"/>
              </w:rPr>
            </w:pPr>
            <w:r>
              <w:rPr>
                <w:rFonts w:ascii="Times New Roman" w:eastAsia="Courier New" w:hAnsi="Times New Roman"/>
                <w:sz w:val="26"/>
              </w:rPr>
              <w:t>2/2022 đến nay</w:t>
            </w:r>
          </w:p>
        </w:tc>
        <w:tc>
          <w:tcPr>
            <w:tcW w:w="3161" w:type="dxa"/>
          </w:tcPr>
          <w:p w:rsidR="008579B1" w:rsidRPr="006F1A46" w:rsidRDefault="008579B1" w:rsidP="00286FBE">
            <w:pPr>
              <w:spacing w:before="120"/>
              <w:jc w:val="both"/>
              <w:rPr>
                <w:rFonts w:ascii="Times New Roman" w:eastAsia="Courier New" w:hAnsi="Times New Roman"/>
                <w:sz w:val="26"/>
              </w:rPr>
            </w:pPr>
            <w:r>
              <w:rPr>
                <w:rFonts w:ascii="Times New Roman" w:eastAsia="Courier New" w:hAnsi="Times New Roman"/>
                <w:sz w:val="26"/>
              </w:rPr>
              <w:t>Khoa Khoa học Quản lý, trường Đại học Khoa học Xã hội và Nhân văn</w:t>
            </w:r>
          </w:p>
        </w:tc>
        <w:tc>
          <w:tcPr>
            <w:tcW w:w="3764" w:type="dxa"/>
          </w:tcPr>
          <w:p w:rsidR="008579B1" w:rsidRDefault="008579B1" w:rsidP="00286FBE">
            <w:pPr>
              <w:spacing w:before="120"/>
              <w:rPr>
                <w:rFonts w:ascii="Times New Roman" w:eastAsia="Courier New" w:hAnsi="Times New Roman"/>
                <w:sz w:val="26"/>
              </w:rPr>
            </w:pPr>
            <w:r>
              <w:rPr>
                <w:rFonts w:ascii="Times New Roman" w:eastAsia="Courier New" w:hAnsi="Times New Roman"/>
                <w:sz w:val="26"/>
              </w:rPr>
              <w:t>Giảng viên chính</w:t>
            </w:r>
          </w:p>
        </w:tc>
      </w:tr>
    </w:tbl>
    <w:p w:rsidR="002B79B2" w:rsidRPr="005C3F77" w:rsidRDefault="002B79B2" w:rsidP="00286FBE">
      <w:pPr>
        <w:spacing w:before="120"/>
        <w:rPr>
          <w:rFonts w:ascii="Times New Roman" w:hAnsi="Times New Roman"/>
          <w:b/>
          <w:color w:val="000000"/>
          <w:sz w:val="26"/>
          <w:szCs w:val="26"/>
        </w:rPr>
      </w:pPr>
      <w:r w:rsidRPr="005C3F77">
        <w:rPr>
          <w:rFonts w:ascii="Times New Roman" w:hAnsi="Times New Roman"/>
          <w:b/>
          <w:color w:val="000000"/>
          <w:sz w:val="26"/>
          <w:szCs w:val="26"/>
        </w:rPr>
        <w:t>IV. QUÁ TRÌNH NGHIÊN CỨU KHOA HỌC</w:t>
      </w:r>
    </w:p>
    <w:p w:rsidR="002B79B2" w:rsidRPr="005C3F77" w:rsidRDefault="002B79B2" w:rsidP="00286FBE">
      <w:pPr>
        <w:numPr>
          <w:ilvl w:val="0"/>
          <w:numId w:val="2"/>
        </w:numPr>
        <w:spacing w:before="120" w:after="120"/>
        <w:ind w:left="357" w:hanging="357"/>
        <w:rPr>
          <w:rFonts w:ascii="Times New Roman" w:hAnsi="Times New Roman"/>
          <w:color w:val="000000"/>
          <w:sz w:val="26"/>
          <w:szCs w:val="26"/>
        </w:rPr>
      </w:pPr>
      <w:r w:rsidRPr="005C3F77">
        <w:rPr>
          <w:rFonts w:ascii="Times New Roman" w:hAnsi="Times New Roman"/>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559"/>
        <w:gridCol w:w="1985"/>
        <w:gridCol w:w="1417"/>
      </w:tblGrid>
      <w:tr w:rsidR="002B79B2" w:rsidRPr="005C3F77" w:rsidTr="001B086F">
        <w:tc>
          <w:tcPr>
            <w:tcW w:w="675" w:type="dxa"/>
            <w:vAlign w:val="center"/>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lastRenderedPageBreak/>
              <w:t>TT</w:t>
            </w:r>
          </w:p>
        </w:tc>
        <w:tc>
          <w:tcPr>
            <w:tcW w:w="3828" w:type="dxa"/>
            <w:vAlign w:val="center"/>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đề tài nghiên cứu</w:t>
            </w:r>
          </w:p>
        </w:tc>
        <w:tc>
          <w:tcPr>
            <w:tcW w:w="1559" w:type="dxa"/>
            <w:vAlign w:val="center"/>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bắt đầu/Năm hoàn thành</w:t>
            </w:r>
          </w:p>
        </w:tc>
        <w:tc>
          <w:tcPr>
            <w:tcW w:w="1985" w:type="dxa"/>
            <w:vAlign w:val="center"/>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Đề tài cấp (NN, Bộ, ngành, trường)</w:t>
            </w:r>
          </w:p>
        </w:tc>
        <w:tc>
          <w:tcPr>
            <w:tcW w:w="1417" w:type="dxa"/>
            <w:vAlign w:val="center"/>
          </w:tcPr>
          <w:p w:rsidR="002B79B2" w:rsidRPr="00E30616" w:rsidRDefault="002B79B2" w:rsidP="00286FBE">
            <w:pPr>
              <w:spacing w:before="120"/>
              <w:jc w:val="center"/>
              <w:rPr>
                <w:rFonts w:ascii="Times New Roman" w:hAnsi="Times New Roman"/>
                <w:b/>
                <w:color w:val="000000"/>
                <w:sz w:val="26"/>
                <w:szCs w:val="26"/>
                <w:highlight w:val="yellow"/>
              </w:rPr>
            </w:pPr>
            <w:r w:rsidRPr="00E30616">
              <w:rPr>
                <w:rFonts w:ascii="Times New Roman" w:hAnsi="Times New Roman"/>
                <w:b/>
                <w:color w:val="000000"/>
                <w:sz w:val="26"/>
                <w:szCs w:val="26"/>
              </w:rPr>
              <w:t>Trách nhiệm tham gia trong đề tài</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Tác động của quản lý hành chính công đến quản lý nhà nước về giáo dục ở một số nước</w:t>
            </w:r>
          </w:p>
        </w:tc>
        <w:tc>
          <w:tcPr>
            <w:tcW w:w="1559" w:type="dxa"/>
          </w:tcPr>
          <w:p w:rsidR="008579B1" w:rsidRPr="009914F1" w:rsidRDefault="008579B1" w:rsidP="00286FBE">
            <w:pPr>
              <w:spacing w:before="40" w:after="40"/>
              <w:jc w:val="center"/>
              <w:rPr>
                <w:rFonts w:ascii="Times New Roman" w:hAnsi="Times New Roman"/>
                <w:sz w:val="26"/>
                <w:szCs w:val="26"/>
              </w:rPr>
            </w:pPr>
            <w:r w:rsidRPr="009914F1">
              <w:rPr>
                <w:rFonts w:ascii="Times New Roman" w:hAnsi="Times New Roman"/>
                <w:sz w:val="26"/>
                <w:szCs w:val="26"/>
              </w:rPr>
              <w:t>9-2013/9-2014</w:t>
            </w:r>
          </w:p>
        </w:tc>
        <w:tc>
          <w:tcPr>
            <w:tcW w:w="1985" w:type="dxa"/>
          </w:tcPr>
          <w:p w:rsidR="008579B1" w:rsidRPr="009914F1" w:rsidRDefault="008579B1" w:rsidP="00286FBE">
            <w:pPr>
              <w:spacing w:before="40" w:after="40"/>
              <w:rPr>
                <w:rFonts w:ascii="Times New Roman" w:hAnsi="Times New Roman"/>
                <w:sz w:val="26"/>
                <w:szCs w:val="26"/>
              </w:rPr>
            </w:pPr>
            <w:r w:rsidRPr="009914F1">
              <w:rPr>
                <w:rFonts w:ascii="Times New Roman" w:hAnsi="Times New Roman"/>
                <w:sz w:val="26"/>
                <w:szCs w:val="26"/>
              </w:rPr>
              <w:t>V2013-01</w:t>
            </w:r>
            <w:r>
              <w:rPr>
                <w:rFonts w:ascii="Times New Roman" w:hAnsi="Times New Roman"/>
                <w:sz w:val="26"/>
                <w:szCs w:val="26"/>
              </w:rPr>
              <w:t xml:space="preserve">, </w:t>
            </w:r>
            <w:r w:rsidRPr="009914F1">
              <w:rPr>
                <w:rFonts w:ascii="Times New Roman" w:hAnsi="Times New Roman"/>
                <w:bCs/>
                <w:sz w:val="26"/>
                <w:szCs w:val="26"/>
                <w:lang w:val="vi-VN"/>
              </w:rPr>
              <w:t xml:space="preserve">cấp </w:t>
            </w:r>
            <w:r>
              <w:rPr>
                <w:rFonts w:ascii="Times New Roman" w:hAnsi="Times New Roman"/>
                <w:bCs/>
                <w:sz w:val="26"/>
                <w:szCs w:val="26"/>
              </w:rPr>
              <w:t>trường</w:t>
            </w:r>
          </w:p>
        </w:tc>
        <w:tc>
          <w:tcPr>
            <w:tcW w:w="1417" w:type="dxa"/>
          </w:tcPr>
          <w:p w:rsidR="008579B1" w:rsidRPr="00EA43B6" w:rsidRDefault="008579B1" w:rsidP="00286FBE">
            <w:pPr>
              <w:spacing w:before="120"/>
              <w:rPr>
                <w:rFonts w:ascii="Times New Roman" w:hAnsi="Times New Roman"/>
                <w:color w:val="000000"/>
                <w:sz w:val="26"/>
                <w:szCs w:val="26"/>
              </w:rPr>
            </w:pPr>
            <w:r w:rsidRPr="00EA43B6">
              <w:rPr>
                <w:rFonts w:ascii="Times New Roman" w:hAnsi="Times New Roman"/>
                <w:color w:val="000000"/>
                <w:sz w:val="26"/>
                <w:szCs w:val="26"/>
              </w:rPr>
              <w:t>Chủ nhiệm</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Cơ sở lý luận về năng lực lãnh đạo của hiệu trưởng nhà trưởng trung học phổ thông.</w:t>
            </w:r>
          </w:p>
        </w:tc>
        <w:tc>
          <w:tcPr>
            <w:tcW w:w="1559" w:type="dxa"/>
          </w:tcPr>
          <w:p w:rsidR="008579B1" w:rsidRPr="009914F1" w:rsidRDefault="008579B1" w:rsidP="00286FBE">
            <w:pPr>
              <w:spacing w:before="40" w:after="40"/>
              <w:jc w:val="center"/>
              <w:rPr>
                <w:rFonts w:ascii="Times New Roman" w:hAnsi="Times New Roman"/>
                <w:sz w:val="26"/>
                <w:szCs w:val="26"/>
              </w:rPr>
            </w:pPr>
            <w:r w:rsidRPr="009914F1">
              <w:rPr>
                <w:rFonts w:ascii="Times New Roman" w:hAnsi="Times New Roman"/>
                <w:bCs/>
                <w:sz w:val="26"/>
                <w:szCs w:val="26"/>
              </w:rPr>
              <w:t>4-2009/4-2010:</w:t>
            </w:r>
          </w:p>
        </w:tc>
        <w:tc>
          <w:tcPr>
            <w:tcW w:w="1985" w:type="dxa"/>
          </w:tcPr>
          <w:p w:rsidR="008579B1" w:rsidRPr="008579B1" w:rsidRDefault="008579B1" w:rsidP="00286FBE">
            <w:pPr>
              <w:spacing w:before="40" w:after="40"/>
              <w:rPr>
                <w:rFonts w:ascii="Times New Roman" w:hAnsi="Times New Roman"/>
                <w:sz w:val="26"/>
                <w:szCs w:val="26"/>
              </w:rPr>
            </w:pPr>
            <w:r w:rsidRPr="009914F1">
              <w:rPr>
                <w:rFonts w:ascii="Times New Roman" w:hAnsi="Times New Roman"/>
                <w:bCs/>
                <w:sz w:val="26"/>
                <w:szCs w:val="26"/>
              </w:rPr>
              <w:t>V2009-</w:t>
            </w:r>
            <w:r w:rsidRPr="009914F1">
              <w:rPr>
                <w:rFonts w:ascii="Times New Roman" w:hAnsi="Times New Roman"/>
                <w:bCs/>
                <w:sz w:val="26"/>
                <w:szCs w:val="26"/>
                <w:lang w:val="vi-VN"/>
              </w:rPr>
              <w:t xml:space="preserve">02, cấp </w:t>
            </w:r>
            <w:r>
              <w:rPr>
                <w:rFonts w:ascii="Times New Roman" w:hAnsi="Times New Roman"/>
                <w:bCs/>
                <w:sz w:val="26"/>
                <w:szCs w:val="26"/>
              </w:rPr>
              <w:t>trường</w:t>
            </w:r>
          </w:p>
        </w:tc>
        <w:tc>
          <w:tcPr>
            <w:tcW w:w="1417" w:type="dxa"/>
          </w:tcPr>
          <w:p w:rsidR="008579B1" w:rsidRPr="00EA43B6" w:rsidRDefault="008579B1" w:rsidP="00286FBE">
            <w:r w:rsidRPr="00EA43B6">
              <w:rPr>
                <w:rFonts w:ascii="Times New Roman" w:hAnsi="Times New Roman"/>
                <w:color w:val="000000"/>
                <w:sz w:val="26"/>
                <w:szCs w:val="26"/>
              </w:rPr>
              <w:t>Chủ nhiệm</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 xml:space="preserve">Nghiên cứu ảnh hưởng </w:t>
            </w:r>
            <w:r w:rsidRPr="008579B1">
              <w:rPr>
                <w:rFonts w:ascii="Times New Roman" w:hAnsi="Times New Roman"/>
                <w:bCs/>
                <w:sz w:val="26"/>
                <w:szCs w:val="26"/>
                <w:lang w:val="vi-VN"/>
              </w:rPr>
              <w:t xml:space="preserve">của </w:t>
            </w:r>
            <w:r w:rsidRPr="008579B1">
              <w:rPr>
                <w:rFonts w:ascii="Times New Roman" w:hAnsi="Times New Roman"/>
                <w:bCs/>
                <w:sz w:val="26"/>
                <w:szCs w:val="26"/>
              </w:rPr>
              <w:t xml:space="preserve">gia </w:t>
            </w:r>
            <w:r w:rsidRPr="008579B1">
              <w:rPr>
                <w:rFonts w:ascii="Times New Roman" w:hAnsi="Times New Roman"/>
                <w:bCs/>
                <w:sz w:val="26"/>
                <w:szCs w:val="26"/>
                <w:lang w:val="vi-VN"/>
              </w:rPr>
              <w:t>đì</w:t>
            </w:r>
            <w:r w:rsidRPr="008579B1">
              <w:rPr>
                <w:rFonts w:ascii="Times New Roman" w:hAnsi="Times New Roman"/>
                <w:bCs/>
                <w:sz w:val="26"/>
                <w:szCs w:val="26"/>
              </w:rPr>
              <w:t>nh đến giáo dục cho trẻ em lao động sớm</w:t>
            </w:r>
          </w:p>
        </w:tc>
        <w:tc>
          <w:tcPr>
            <w:tcW w:w="1559" w:type="dxa"/>
          </w:tcPr>
          <w:p w:rsidR="008579B1" w:rsidRPr="009914F1" w:rsidRDefault="008579B1" w:rsidP="00286FBE">
            <w:pPr>
              <w:spacing w:before="40" w:after="40"/>
              <w:jc w:val="center"/>
              <w:rPr>
                <w:rFonts w:ascii="Times New Roman" w:hAnsi="Times New Roman"/>
                <w:sz w:val="26"/>
                <w:szCs w:val="26"/>
              </w:rPr>
            </w:pPr>
            <w:r w:rsidRPr="009914F1">
              <w:rPr>
                <w:rFonts w:ascii="Times New Roman" w:hAnsi="Times New Roman"/>
                <w:bCs/>
                <w:sz w:val="26"/>
                <w:szCs w:val="26"/>
              </w:rPr>
              <w:t>4-2008/4-2009:</w:t>
            </w:r>
          </w:p>
        </w:tc>
        <w:tc>
          <w:tcPr>
            <w:tcW w:w="1985" w:type="dxa"/>
          </w:tcPr>
          <w:p w:rsidR="008579B1" w:rsidRPr="009914F1" w:rsidRDefault="008579B1" w:rsidP="00286FBE">
            <w:pPr>
              <w:spacing w:before="40" w:after="40"/>
              <w:rPr>
                <w:rFonts w:ascii="Times New Roman" w:hAnsi="Times New Roman"/>
                <w:sz w:val="26"/>
                <w:szCs w:val="26"/>
              </w:rPr>
            </w:pPr>
            <w:r w:rsidRPr="009914F1">
              <w:rPr>
                <w:rFonts w:ascii="Times New Roman" w:hAnsi="Times New Roman"/>
                <w:bCs/>
                <w:sz w:val="26"/>
                <w:szCs w:val="26"/>
              </w:rPr>
              <w:t>V2008-18:</w:t>
            </w:r>
            <w:r w:rsidRPr="009914F1">
              <w:rPr>
                <w:rFonts w:ascii="Times New Roman" w:hAnsi="Times New Roman"/>
                <w:bCs/>
                <w:sz w:val="26"/>
                <w:szCs w:val="26"/>
                <w:lang w:val="vi-VN"/>
              </w:rPr>
              <w:t xml:space="preserve"> cấp </w:t>
            </w:r>
            <w:r>
              <w:rPr>
                <w:rFonts w:ascii="Times New Roman" w:hAnsi="Times New Roman"/>
                <w:bCs/>
                <w:sz w:val="26"/>
                <w:szCs w:val="26"/>
              </w:rPr>
              <w:t>trường</w:t>
            </w:r>
          </w:p>
        </w:tc>
        <w:tc>
          <w:tcPr>
            <w:tcW w:w="1417" w:type="dxa"/>
          </w:tcPr>
          <w:p w:rsidR="008579B1" w:rsidRPr="00EA43B6" w:rsidRDefault="008579B1" w:rsidP="00286FBE">
            <w:r w:rsidRPr="00EA43B6">
              <w:rPr>
                <w:rFonts w:ascii="Times New Roman" w:hAnsi="Times New Roman"/>
                <w:color w:val="000000"/>
                <w:sz w:val="26"/>
                <w:szCs w:val="26"/>
              </w:rPr>
              <w:t>Chủ nhiệm</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 xml:space="preserve">Tổng quan sử dụng tiếng dân tộc thiểu số trong giáo dục ở một số nước trên thế giới. </w:t>
            </w:r>
          </w:p>
        </w:tc>
        <w:tc>
          <w:tcPr>
            <w:tcW w:w="1559" w:type="dxa"/>
          </w:tcPr>
          <w:p w:rsidR="008579B1" w:rsidRPr="009914F1" w:rsidRDefault="008579B1" w:rsidP="00286FBE">
            <w:pPr>
              <w:spacing w:before="40" w:after="40"/>
              <w:jc w:val="center"/>
              <w:rPr>
                <w:rFonts w:ascii="Times New Roman" w:hAnsi="Times New Roman"/>
                <w:sz w:val="26"/>
                <w:szCs w:val="26"/>
              </w:rPr>
            </w:pPr>
            <w:r w:rsidRPr="009914F1">
              <w:rPr>
                <w:rFonts w:ascii="Times New Roman" w:hAnsi="Times New Roman"/>
                <w:bCs/>
                <w:sz w:val="26"/>
                <w:szCs w:val="26"/>
              </w:rPr>
              <w:t>4-2007/4-2008:</w:t>
            </w:r>
          </w:p>
        </w:tc>
        <w:tc>
          <w:tcPr>
            <w:tcW w:w="1985" w:type="dxa"/>
          </w:tcPr>
          <w:p w:rsidR="008579B1" w:rsidRPr="009914F1" w:rsidRDefault="008579B1" w:rsidP="00286FBE">
            <w:pPr>
              <w:spacing w:before="40" w:after="40"/>
              <w:rPr>
                <w:rFonts w:ascii="Times New Roman" w:hAnsi="Times New Roman"/>
                <w:sz w:val="26"/>
                <w:szCs w:val="26"/>
              </w:rPr>
            </w:pPr>
            <w:r w:rsidRPr="009914F1">
              <w:rPr>
                <w:rFonts w:ascii="Times New Roman" w:hAnsi="Times New Roman"/>
                <w:bCs/>
                <w:sz w:val="26"/>
                <w:szCs w:val="26"/>
              </w:rPr>
              <w:t>V2007-17:</w:t>
            </w:r>
            <w:r w:rsidRPr="009914F1">
              <w:rPr>
                <w:rFonts w:ascii="Times New Roman" w:hAnsi="Times New Roman"/>
                <w:bCs/>
                <w:sz w:val="26"/>
                <w:szCs w:val="26"/>
                <w:lang w:val="vi-VN"/>
              </w:rPr>
              <w:t xml:space="preserve"> cấp </w:t>
            </w:r>
            <w:r>
              <w:rPr>
                <w:rFonts w:ascii="Times New Roman" w:hAnsi="Times New Roman"/>
                <w:bCs/>
                <w:sz w:val="26"/>
                <w:szCs w:val="26"/>
              </w:rPr>
              <w:t>trường</w:t>
            </w:r>
          </w:p>
        </w:tc>
        <w:tc>
          <w:tcPr>
            <w:tcW w:w="1417" w:type="dxa"/>
          </w:tcPr>
          <w:p w:rsidR="008579B1" w:rsidRPr="00EA43B6" w:rsidRDefault="008579B1" w:rsidP="00286FBE">
            <w:r w:rsidRPr="00EA43B6">
              <w:rPr>
                <w:rFonts w:ascii="Times New Roman" w:hAnsi="Times New Roman"/>
                <w:color w:val="000000"/>
                <w:sz w:val="26"/>
                <w:szCs w:val="26"/>
              </w:rPr>
              <w:t>Chủ nhiệm</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Mô hình quản trị cơ sở giáo dục phổ thông theo tiếp cận quản trị dịch vụ giáo dục</w:t>
            </w:r>
          </w:p>
        </w:tc>
        <w:tc>
          <w:tcPr>
            <w:tcW w:w="1559" w:type="dxa"/>
          </w:tcPr>
          <w:p w:rsidR="008579B1" w:rsidRPr="00C61C47" w:rsidRDefault="008579B1" w:rsidP="00286FBE">
            <w:pPr>
              <w:spacing w:before="40" w:after="40"/>
              <w:jc w:val="center"/>
              <w:rPr>
                <w:rFonts w:ascii="Times New Roman" w:hAnsi="Times New Roman"/>
                <w:bCs/>
                <w:sz w:val="26"/>
                <w:szCs w:val="26"/>
                <w:lang w:val="vi-VN"/>
              </w:rPr>
            </w:pPr>
            <w:r w:rsidRPr="00C61C47">
              <w:rPr>
                <w:rFonts w:ascii="Times New Roman" w:hAnsi="Times New Roman"/>
                <w:bCs/>
                <w:sz w:val="26"/>
                <w:szCs w:val="26"/>
                <w:lang w:val="vi-VN"/>
              </w:rPr>
              <w:t>4-2019-4-2021</w:t>
            </w:r>
          </w:p>
        </w:tc>
        <w:tc>
          <w:tcPr>
            <w:tcW w:w="1985" w:type="dxa"/>
          </w:tcPr>
          <w:p w:rsidR="008579B1" w:rsidRPr="00C61C47" w:rsidRDefault="008579B1" w:rsidP="00286FBE">
            <w:pPr>
              <w:spacing w:before="40" w:after="40"/>
              <w:rPr>
                <w:rFonts w:ascii="Times New Roman" w:hAnsi="Times New Roman"/>
                <w:bCs/>
                <w:sz w:val="26"/>
                <w:szCs w:val="26"/>
                <w:lang w:val="vi-VN"/>
              </w:rPr>
            </w:pPr>
            <w:r w:rsidRPr="00C61C47">
              <w:rPr>
                <w:rFonts w:ascii="Times New Roman" w:hAnsi="Times New Roman"/>
                <w:bCs/>
                <w:sz w:val="26"/>
                <w:szCs w:val="26"/>
                <w:lang w:val="vi-VN"/>
              </w:rPr>
              <w:t>B2019-VKG-02, cấp Bộ</w:t>
            </w:r>
          </w:p>
        </w:tc>
        <w:tc>
          <w:tcPr>
            <w:tcW w:w="1417" w:type="dxa"/>
          </w:tcPr>
          <w:p w:rsidR="008579B1" w:rsidRPr="00EA43B6" w:rsidRDefault="008579B1" w:rsidP="00286FBE">
            <w:r w:rsidRPr="00EA43B6">
              <w:rPr>
                <w:rFonts w:ascii="Times New Roman" w:hAnsi="Times New Roman"/>
                <w:color w:val="000000"/>
                <w:sz w:val="26"/>
                <w:szCs w:val="26"/>
              </w:rPr>
              <w:t>Chủ nhiệm</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spacing w:before="40" w:after="40"/>
              <w:jc w:val="both"/>
              <w:rPr>
                <w:rFonts w:ascii="Times New Roman" w:hAnsi="Times New Roman"/>
                <w:sz w:val="26"/>
                <w:szCs w:val="26"/>
                <w:lang w:val="pt-BR"/>
              </w:rPr>
            </w:pPr>
            <w:r w:rsidRPr="008579B1">
              <w:rPr>
                <w:rFonts w:ascii="Times New Roman" w:hAnsi="Times New Roman"/>
                <w:sz w:val="26"/>
                <w:szCs w:val="26"/>
                <w:lang w:val="vi-VN"/>
              </w:rPr>
              <w:t>V2010-18:</w:t>
            </w:r>
            <w:r w:rsidRPr="008579B1">
              <w:rPr>
                <w:rFonts w:ascii="Times New Roman" w:hAnsi="Times New Roman"/>
                <w:sz w:val="26"/>
                <w:szCs w:val="26"/>
                <w:lang w:val="pt-BR"/>
              </w:rPr>
              <w:t>Tổng quan kinh nghiệm quốc tế về quản lý nhà trường phổ thông bằng kiềm tra và đánh giá</w:t>
            </w:r>
          </w:p>
        </w:tc>
        <w:tc>
          <w:tcPr>
            <w:tcW w:w="1559" w:type="dxa"/>
          </w:tcPr>
          <w:p w:rsidR="008579B1" w:rsidRPr="009914F1" w:rsidRDefault="008579B1" w:rsidP="00286FBE">
            <w:pPr>
              <w:spacing w:before="40" w:after="40"/>
              <w:jc w:val="center"/>
              <w:rPr>
                <w:rFonts w:ascii="Times New Roman" w:hAnsi="Times New Roman"/>
                <w:sz w:val="26"/>
                <w:szCs w:val="26"/>
              </w:rPr>
            </w:pPr>
            <w:r w:rsidRPr="009914F1">
              <w:rPr>
                <w:rFonts w:ascii="Times New Roman" w:hAnsi="Times New Roman"/>
                <w:sz w:val="26"/>
                <w:szCs w:val="26"/>
              </w:rPr>
              <w:t>4-2010/4-2011</w:t>
            </w:r>
          </w:p>
        </w:tc>
        <w:tc>
          <w:tcPr>
            <w:tcW w:w="1985" w:type="dxa"/>
          </w:tcPr>
          <w:p w:rsidR="008579B1" w:rsidRPr="009914F1" w:rsidRDefault="008579B1" w:rsidP="00286FBE">
            <w:pPr>
              <w:spacing w:before="40" w:after="40"/>
              <w:rPr>
                <w:rFonts w:ascii="Times New Roman" w:hAnsi="Times New Roman"/>
                <w:sz w:val="26"/>
                <w:szCs w:val="26"/>
              </w:rPr>
            </w:pPr>
            <w:r w:rsidRPr="008579B1">
              <w:rPr>
                <w:rFonts w:ascii="Times New Roman" w:hAnsi="Times New Roman"/>
                <w:sz w:val="26"/>
                <w:szCs w:val="26"/>
                <w:lang w:val="vi-VN"/>
              </w:rPr>
              <w:t>V2010-18</w:t>
            </w:r>
            <w:r>
              <w:rPr>
                <w:rFonts w:ascii="Times New Roman" w:hAnsi="Times New Roman"/>
                <w:sz w:val="26"/>
                <w:szCs w:val="26"/>
              </w:rPr>
              <w:t xml:space="preserve">, </w:t>
            </w:r>
            <w:r w:rsidRPr="009914F1">
              <w:rPr>
                <w:rFonts w:ascii="Times New Roman" w:hAnsi="Times New Roman"/>
                <w:bCs/>
                <w:sz w:val="26"/>
                <w:szCs w:val="26"/>
                <w:lang w:val="vi-VN"/>
              </w:rPr>
              <w:t xml:space="preserve">cấp </w:t>
            </w:r>
            <w:r>
              <w:rPr>
                <w:rFonts w:ascii="Times New Roman" w:hAnsi="Times New Roman"/>
                <w:bCs/>
                <w:sz w:val="26"/>
                <w:szCs w:val="26"/>
              </w:rPr>
              <w:t>trường</w:t>
            </w:r>
          </w:p>
        </w:tc>
        <w:tc>
          <w:tcPr>
            <w:tcW w:w="1417" w:type="dxa"/>
          </w:tcPr>
          <w:p w:rsidR="008579B1" w:rsidRPr="00EA43B6" w:rsidRDefault="008579B1" w:rsidP="00286FBE">
            <w:pPr>
              <w:rPr>
                <w:rFonts w:ascii="Times New Roman" w:hAnsi="Times New Roman"/>
                <w:color w:val="000000"/>
                <w:sz w:val="26"/>
                <w:szCs w:val="26"/>
              </w:rPr>
            </w:pPr>
            <w:r w:rsidRPr="00EA43B6">
              <w:rPr>
                <w:rFonts w:ascii="Times New Roman" w:hAnsi="Times New Roman"/>
                <w:color w:val="000000"/>
                <w:sz w:val="26"/>
                <w:szCs w:val="26"/>
              </w:rPr>
              <w:t>Thành viên</w:t>
            </w:r>
          </w:p>
        </w:tc>
      </w:tr>
      <w:tr w:rsidR="008579B1" w:rsidRPr="005C3F77" w:rsidTr="001B086F">
        <w:trPr>
          <w:trHeight w:val="482"/>
        </w:trPr>
        <w:tc>
          <w:tcPr>
            <w:tcW w:w="675" w:type="dxa"/>
          </w:tcPr>
          <w:p w:rsidR="008579B1" w:rsidRPr="008579B1" w:rsidRDefault="008579B1"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8579B1" w:rsidRPr="008579B1" w:rsidRDefault="008579B1" w:rsidP="00286FBE">
            <w:pPr>
              <w:jc w:val="both"/>
              <w:rPr>
                <w:rFonts w:ascii="Times New Roman" w:hAnsi="Times New Roman"/>
                <w:bCs/>
                <w:sz w:val="26"/>
                <w:szCs w:val="26"/>
              </w:rPr>
            </w:pPr>
            <w:r w:rsidRPr="008579B1">
              <w:rPr>
                <w:rFonts w:ascii="Times New Roman" w:hAnsi="Times New Roman"/>
                <w:bCs/>
                <w:sz w:val="26"/>
                <w:szCs w:val="26"/>
              </w:rPr>
              <w:t>V2009-</w:t>
            </w:r>
            <w:r w:rsidRPr="008579B1">
              <w:rPr>
                <w:rFonts w:ascii="Times New Roman" w:hAnsi="Times New Roman"/>
                <w:bCs/>
                <w:sz w:val="26"/>
                <w:szCs w:val="26"/>
                <w:lang w:val="vi-VN"/>
              </w:rPr>
              <w:t xml:space="preserve">06: </w:t>
            </w:r>
            <w:r w:rsidRPr="008579B1">
              <w:rPr>
                <w:rFonts w:ascii="Times New Roman" w:hAnsi="Times New Roman"/>
                <w:bCs/>
                <w:sz w:val="26"/>
                <w:szCs w:val="26"/>
              </w:rPr>
              <w:t xml:space="preserve">Chương trình giáo dục cấp tiểu học tại trường giáo dưỡng – hiện trạng và hướng phát triển </w:t>
            </w:r>
          </w:p>
        </w:tc>
        <w:tc>
          <w:tcPr>
            <w:tcW w:w="1559" w:type="dxa"/>
          </w:tcPr>
          <w:p w:rsidR="008579B1" w:rsidRPr="009914F1" w:rsidRDefault="008579B1" w:rsidP="00286FBE">
            <w:pPr>
              <w:spacing w:before="40" w:after="40"/>
              <w:jc w:val="center"/>
              <w:rPr>
                <w:rFonts w:ascii="Times New Roman" w:hAnsi="Times New Roman"/>
                <w:sz w:val="26"/>
                <w:szCs w:val="26"/>
                <w:lang w:val="vi-VN"/>
              </w:rPr>
            </w:pPr>
            <w:r w:rsidRPr="009914F1">
              <w:rPr>
                <w:rFonts w:ascii="Times New Roman" w:hAnsi="Times New Roman"/>
                <w:bCs/>
                <w:sz w:val="26"/>
                <w:szCs w:val="26"/>
              </w:rPr>
              <w:t>4-2010-4-2011</w:t>
            </w:r>
          </w:p>
        </w:tc>
        <w:tc>
          <w:tcPr>
            <w:tcW w:w="1985" w:type="dxa"/>
          </w:tcPr>
          <w:p w:rsidR="008579B1" w:rsidRPr="008579B1" w:rsidRDefault="008579B1" w:rsidP="00286FBE">
            <w:pPr>
              <w:spacing w:before="40" w:after="40"/>
              <w:jc w:val="both"/>
              <w:rPr>
                <w:rFonts w:ascii="Times New Roman" w:hAnsi="Times New Roman"/>
                <w:sz w:val="26"/>
                <w:szCs w:val="26"/>
              </w:rPr>
            </w:pPr>
            <w:r w:rsidRPr="008579B1">
              <w:rPr>
                <w:rFonts w:ascii="Times New Roman" w:hAnsi="Times New Roman"/>
                <w:bCs/>
                <w:sz w:val="26"/>
                <w:szCs w:val="26"/>
              </w:rPr>
              <w:t>V2009-</w:t>
            </w:r>
            <w:r w:rsidRPr="008579B1">
              <w:rPr>
                <w:rFonts w:ascii="Times New Roman" w:hAnsi="Times New Roman"/>
                <w:bCs/>
                <w:sz w:val="26"/>
                <w:szCs w:val="26"/>
                <w:lang w:val="vi-VN"/>
              </w:rPr>
              <w:t>06</w:t>
            </w:r>
            <w:r>
              <w:rPr>
                <w:rFonts w:ascii="Times New Roman" w:hAnsi="Times New Roman"/>
                <w:bCs/>
                <w:sz w:val="26"/>
                <w:szCs w:val="26"/>
              </w:rPr>
              <w:t>,</w:t>
            </w:r>
            <w:r w:rsidRPr="009914F1">
              <w:rPr>
                <w:rFonts w:ascii="Times New Roman" w:hAnsi="Times New Roman"/>
                <w:bCs/>
                <w:sz w:val="26"/>
                <w:szCs w:val="26"/>
                <w:lang w:val="vi-VN"/>
              </w:rPr>
              <w:t xml:space="preserve">cấp </w:t>
            </w:r>
            <w:r>
              <w:rPr>
                <w:rFonts w:ascii="Times New Roman" w:hAnsi="Times New Roman"/>
                <w:bCs/>
                <w:sz w:val="26"/>
                <w:szCs w:val="26"/>
              </w:rPr>
              <w:t>trường</w:t>
            </w:r>
          </w:p>
        </w:tc>
        <w:tc>
          <w:tcPr>
            <w:tcW w:w="1417" w:type="dxa"/>
          </w:tcPr>
          <w:p w:rsidR="008579B1" w:rsidRPr="00EA43B6" w:rsidRDefault="008579B1" w:rsidP="00286FBE">
            <w:pPr>
              <w:rPr>
                <w:rFonts w:ascii="Times New Roman" w:hAnsi="Times New Roman"/>
                <w:color w:val="000000"/>
                <w:sz w:val="26"/>
                <w:szCs w:val="26"/>
              </w:rPr>
            </w:pPr>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8579B1" w:rsidRDefault="001B086F" w:rsidP="00286FBE">
            <w:pPr>
              <w:jc w:val="both"/>
              <w:rPr>
                <w:rFonts w:ascii="Times New Roman" w:hAnsi="Times New Roman"/>
                <w:bCs/>
                <w:sz w:val="26"/>
                <w:szCs w:val="26"/>
              </w:rPr>
            </w:pPr>
            <w:r w:rsidRPr="00BA3A6D">
              <w:rPr>
                <w:rFonts w:ascii="Times New Roman" w:hAnsi="Times New Roman"/>
                <w:sz w:val="24"/>
                <w:szCs w:val="24"/>
                <w:lang w:val="vi-VN"/>
              </w:rPr>
              <w:t>Xây dựng chương trình tiếng Khơ Me cho lực lực phân giới cắm mốc và quản lý biên giới</w:t>
            </w:r>
          </w:p>
        </w:tc>
        <w:tc>
          <w:tcPr>
            <w:tcW w:w="1559" w:type="dxa"/>
          </w:tcPr>
          <w:p w:rsidR="001B086F" w:rsidRPr="009914F1" w:rsidRDefault="001B086F" w:rsidP="00286FBE">
            <w:pPr>
              <w:spacing w:before="40" w:after="40"/>
              <w:jc w:val="center"/>
              <w:rPr>
                <w:rFonts w:ascii="Times New Roman" w:hAnsi="Times New Roman"/>
                <w:bCs/>
                <w:sz w:val="26"/>
                <w:szCs w:val="26"/>
              </w:rPr>
            </w:pPr>
            <w:r>
              <w:rPr>
                <w:rFonts w:ascii="Times New Roman" w:hAnsi="Times New Roman"/>
                <w:bCs/>
                <w:sz w:val="26"/>
                <w:szCs w:val="26"/>
              </w:rPr>
              <w:t>2007</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BA3A6D" w:rsidRDefault="001B086F" w:rsidP="00286FBE">
            <w:pPr>
              <w:jc w:val="both"/>
              <w:rPr>
                <w:rFonts w:ascii="Times New Roman" w:hAnsi="Times New Roman"/>
                <w:sz w:val="24"/>
                <w:szCs w:val="24"/>
                <w:lang w:val="vi-VN"/>
              </w:rPr>
            </w:pPr>
            <w:r w:rsidRPr="00BA3A6D">
              <w:rPr>
                <w:rFonts w:ascii="Times New Roman" w:hAnsi="Times New Roman"/>
                <w:sz w:val="24"/>
                <w:szCs w:val="24"/>
                <w:lang w:val="vi-VN"/>
              </w:rPr>
              <w:t>Xây dựng chương trình cho trẻ em khuyết tật</w:t>
            </w:r>
          </w:p>
        </w:tc>
        <w:tc>
          <w:tcPr>
            <w:tcW w:w="1559" w:type="dxa"/>
          </w:tcPr>
          <w:p w:rsidR="001B086F" w:rsidRPr="009914F1" w:rsidRDefault="001B086F" w:rsidP="00286FBE">
            <w:pPr>
              <w:spacing w:before="40" w:after="40"/>
              <w:jc w:val="center"/>
              <w:rPr>
                <w:rFonts w:ascii="Times New Roman" w:hAnsi="Times New Roman"/>
                <w:bCs/>
                <w:sz w:val="26"/>
                <w:szCs w:val="26"/>
              </w:rPr>
            </w:pPr>
            <w:r>
              <w:rPr>
                <w:rFonts w:ascii="Times New Roman" w:hAnsi="Times New Roman"/>
                <w:bCs/>
                <w:sz w:val="26"/>
                <w:szCs w:val="26"/>
              </w:rPr>
              <w:t>2007</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rPr>
            </w:pPr>
            <w:r w:rsidRPr="00EC616E">
              <w:rPr>
                <w:rFonts w:ascii="Times New Roman" w:hAnsi="Times New Roman"/>
                <w:sz w:val="26"/>
                <w:szCs w:val="26"/>
              </w:rPr>
              <w:t xml:space="preserve">Các biện pháp giảm thiểu học sinh </w:t>
            </w:r>
            <w:r w:rsidRPr="00EC616E">
              <w:rPr>
                <w:rFonts w:ascii="Times New Roman" w:hAnsi="Times New Roman"/>
                <w:sz w:val="26"/>
                <w:szCs w:val="26"/>
                <w:lang w:val="vi-VN"/>
              </w:rPr>
              <w:t>bỏ học</w:t>
            </w:r>
            <w:r w:rsidRPr="00EC616E">
              <w:rPr>
                <w:rFonts w:ascii="Times New Roman" w:hAnsi="Times New Roman"/>
                <w:sz w:val="26"/>
                <w:szCs w:val="26"/>
              </w:rPr>
              <w:t xml:space="preserve"> ở cấp tiểu học B2006-37-05 TĐ</w:t>
            </w:r>
          </w:p>
        </w:tc>
        <w:tc>
          <w:tcPr>
            <w:tcW w:w="1559" w:type="dxa"/>
          </w:tcPr>
          <w:p w:rsidR="001B086F" w:rsidRPr="009914F1" w:rsidRDefault="001B086F" w:rsidP="00286FBE">
            <w:pPr>
              <w:spacing w:before="40" w:after="40"/>
              <w:jc w:val="center"/>
              <w:rPr>
                <w:rFonts w:ascii="Times New Roman" w:hAnsi="Times New Roman"/>
                <w:sz w:val="26"/>
                <w:szCs w:val="26"/>
              </w:rPr>
            </w:pPr>
            <w:r w:rsidRPr="009914F1">
              <w:rPr>
                <w:rFonts w:ascii="Times New Roman" w:hAnsi="Times New Roman"/>
                <w:sz w:val="26"/>
                <w:szCs w:val="26"/>
              </w:rPr>
              <w:t>2006-2008</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lang w:val="pt-BR"/>
              </w:rPr>
            </w:pPr>
            <w:r w:rsidRPr="00EC616E">
              <w:rPr>
                <w:rFonts w:ascii="Times New Roman" w:hAnsi="Times New Roman"/>
                <w:sz w:val="26"/>
                <w:szCs w:val="26"/>
                <w:lang w:val="pt-BR"/>
              </w:rPr>
              <w:t>Nghiên cứu mô hình quản lý trường Phổ thông quốc tế Hà Nội</w:t>
            </w:r>
          </w:p>
        </w:tc>
        <w:tc>
          <w:tcPr>
            <w:tcW w:w="1559" w:type="dxa"/>
          </w:tcPr>
          <w:p w:rsidR="001B086F" w:rsidRPr="009914F1" w:rsidRDefault="001B086F" w:rsidP="00286FBE">
            <w:pPr>
              <w:spacing w:before="40" w:after="40"/>
              <w:jc w:val="center"/>
              <w:rPr>
                <w:rFonts w:ascii="Times New Roman" w:hAnsi="Times New Roman"/>
                <w:sz w:val="26"/>
                <w:szCs w:val="26"/>
                <w:lang w:val="vi-VN"/>
              </w:rPr>
            </w:pPr>
            <w:r w:rsidRPr="009914F1">
              <w:rPr>
                <w:rFonts w:ascii="Times New Roman" w:hAnsi="Times New Roman"/>
                <w:sz w:val="26"/>
                <w:szCs w:val="26"/>
                <w:lang w:val="vi-VN"/>
              </w:rPr>
              <w:t>20</w:t>
            </w:r>
            <w:r w:rsidRPr="009914F1">
              <w:rPr>
                <w:rFonts w:ascii="Times New Roman" w:hAnsi="Times New Roman"/>
                <w:sz w:val="26"/>
                <w:szCs w:val="26"/>
              </w:rPr>
              <w:t>1</w:t>
            </w:r>
            <w:r w:rsidRPr="009914F1">
              <w:rPr>
                <w:rFonts w:ascii="Times New Roman" w:hAnsi="Times New Roman"/>
                <w:sz w:val="26"/>
                <w:szCs w:val="26"/>
                <w:lang w:val="vi-VN"/>
              </w:rPr>
              <w:t>6</w:t>
            </w:r>
          </w:p>
        </w:tc>
        <w:tc>
          <w:tcPr>
            <w:tcW w:w="1985" w:type="dxa"/>
          </w:tcPr>
          <w:p w:rsidR="001B086F" w:rsidRPr="009914F1" w:rsidRDefault="001B086F" w:rsidP="00286FBE">
            <w:pPr>
              <w:spacing w:before="40" w:after="40"/>
              <w:rPr>
                <w:rFonts w:ascii="Times New Roman" w:hAnsi="Times New Roman"/>
                <w:sz w:val="26"/>
                <w:szCs w:val="26"/>
                <w:lang w:val="pt-BR"/>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jc w:val="both"/>
              <w:rPr>
                <w:rFonts w:ascii="Times New Roman" w:hAnsi="Times New Roman"/>
                <w:bCs/>
                <w:color w:val="FF0000"/>
                <w:sz w:val="26"/>
                <w:szCs w:val="26"/>
              </w:rPr>
            </w:pPr>
            <w:r w:rsidRPr="00EC616E">
              <w:rPr>
                <w:rFonts w:ascii="Times New Roman" w:hAnsi="Times New Roman"/>
                <w:bCs/>
                <w:sz w:val="26"/>
                <w:szCs w:val="26"/>
              </w:rPr>
              <w:t>Những vấn đề lý luận cơ bản về phát triển nguồn nhân lực ở Việt Nam B2006-37-02TĐ.</w:t>
            </w:r>
          </w:p>
        </w:tc>
        <w:tc>
          <w:tcPr>
            <w:tcW w:w="1559" w:type="dxa"/>
          </w:tcPr>
          <w:p w:rsidR="001B086F" w:rsidRPr="009914F1" w:rsidRDefault="001B086F" w:rsidP="00286FBE">
            <w:pPr>
              <w:spacing w:before="40" w:after="40"/>
              <w:jc w:val="center"/>
              <w:rPr>
                <w:rFonts w:ascii="Times New Roman" w:hAnsi="Times New Roman"/>
                <w:color w:val="FF0000"/>
                <w:sz w:val="26"/>
                <w:szCs w:val="26"/>
              </w:rPr>
            </w:pPr>
            <w:r w:rsidRPr="009914F1">
              <w:rPr>
                <w:rFonts w:ascii="Times New Roman" w:hAnsi="Times New Roman"/>
                <w:bCs/>
                <w:sz w:val="26"/>
                <w:szCs w:val="26"/>
              </w:rPr>
              <w:t>2006 -2009:</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pacing w:val="-4"/>
                <w:sz w:val="26"/>
                <w:szCs w:val="26"/>
                <w:lang w:val="pt-BR"/>
              </w:rPr>
            </w:pPr>
            <w:r w:rsidRPr="00EC616E">
              <w:rPr>
                <w:rFonts w:ascii="Times New Roman" w:hAnsi="Times New Roman"/>
                <w:sz w:val="26"/>
                <w:szCs w:val="26"/>
              </w:rPr>
              <w:t>B2006-37-23: Đánh giá nhu cầu giáo dục của trẻ em có hòan cảnh đặc biệt.</w:t>
            </w:r>
          </w:p>
        </w:tc>
        <w:tc>
          <w:tcPr>
            <w:tcW w:w="1559" w:type="dxa"/>
          </w:tcPr>
          <w:p w:rsidR="001B086F" w:rsidRPr="009914F1" w:rsidRDefault="001B086F" w:rsidP="00286FBE">
            <w:pPr>
              <w:spacing w:before="40" w:after="40"/>
              <w:jc w:val="center"/>
              <w:rPr>
                <w:rFonts w:ascii="Times New Roman" w:hAnsi="Times New Roman"/>
                <w:sz w:val="26"/>
                <w:szCs w:val="26"/>
                <w:lang w:val="vi-VN"/>
              </w:rPr>
            </w:pPr>
            <w:r w:rsidRPr="009914F1">
              <w:rPr>
                <w:rFonts w:ascii="Times New Roman" w:hAnsi="Times New Roman"/>
                <w:sz w:val="26"/>
                <w:szCs w:val="26"/>
                <w:lang w:val="vi-VN"/>
              </w:rPr>
              <w:t>2006-2008</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20" w:after="20"/>
              <w:jc w:val="both"/>
              <w:rPr>
                <w:rFonts w:ascii="Times New Roman" w:hAnsi="Times New Roman"/>
                <w:sz w:val="26"/>
                <w:szCs w:val="26"/>
              </w:rPr>
            </w:pPr>
            <w:r w:rsidRPr="00EC616E">
              <w:rPr>
                <w:rFonts w:ascii="Times New Roman" w:hAnsi="Times New Roman"/>
                <w:sz w:val="26"/>
                <w:szCs w:val="26"/>
              </w:rPr>
              <w:t>Xây dựng công cụ đánh giá hiệu quả công tác của giáo viên mầm non, phổ thông. B2015-37-35-NV</w:t>
            </w:r>
          </w:p>
        </w:tc>
        <w:tc>
          <w:tcPr>
            <w:tcW w:w="1559" w:type="dxa"/>
          </w:tcPr>
          <w:p w:rsidR="001B086F" w:rsidRPr="009914F1" w:rsidRDefault="001B086F" w:rsidP="00286FBE">
            <w:pPr>
              <w:rPr>
                <w:rFonts w:ascii="Times New Roman" w:hAnsi="Times New Roman"/>
                <w:sz w:val="26"/>
                <w:szCs w:val="26"/>
              </w:rPr>
            </w:pPr>
            <w:r w:rsidRPr="009914F1">
              <w:rPr>
                <w:rFonts w:ascii="Times New Roman" w:hAnsi="Times New Roman"/>
                <w:sz w:val="26"/>
                <w:szCs w:val="26"/>
              </w:rPr>
              <w:t>2015-2016</w:t>
            </w:r>
          </w:p>
        </w:tc>
        <w:tc>
          <w:tcPr>
            <w:tcW w:w="1985" w:type="dxa"/>
          </w:tcPr>
          <w:p w:rsidR="001B086F" w:rsidRPr="009914F1" w:rsidRDefault="001B086F" w:rsidP="00286FBE">
            <w:pPr>
              <w:spacing w:before="40" w:after="40"/>
              <w:rPr>
                <w:rFonts w:ascii="Times New Roman" w:hAnsi="Times New Roman"/>
                <w:sz w:val="26"/>
                <w:szCs w:val="26"/>
              </w:rPr>
            </w:pPr>
            <w:r w:rsidRPr="009914F1">
              <w:rPr>
                <w:rFonts w:ascii="Times New Roman" w:hAnsi="Times New Roman"/>
                <w:sz w:val="26"/>
                <w:szCs w:val="26"/>
              </w:rPr>
              <w:t>Bộ GD&amp; 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lang w:val="pt-BR"/>
              </w:rPr>
            </w:pPr>
            <w:r w:rsidRPr="00EC616E">
              <w:rPr>
                <w:rFonts w:ascii="Times New Roman" w:hAnsi="Times New Roman"/>
                <w:sz w:val="26"/>
                <w:szCs w:val="26"/>
                <w:lang w:val="pt-BR"/>
              </w:rPr>
              <w:t>Nghiên cứu đánh giá tác động chính sách không thu học phí sinh viên sư</w:t>
            </w:r>
            <w:r w:rsidRPr="00EC616E">
              <w:rPr>
                <w:rFonts w:ascii="Times New Roman" w:hAnsi="Times New Roman"/>
                <w:sz w:val="26"/>
                <w:szCs w:val="26"/>
                <w:lang w:val="vi-VN"/>
              </w:rPr>
              <w:t xml:space="preserve"> </w:t>
            </w:r>
            <w:r w:rsidRPr="00EC616E">
              <w:rPr>
                <w:rFonts w:ascii="Times New Roman" w:hAnsi="Times New Roman"/>
                <w:sz w:val="26"/>
                <w:szCs w:val="26"/>
                <w:lang w:val="pt-BR"/>
              </w:rPr>
              <w:t>phạm và đề xuất chính sách thay thế. B1018-VKG-04</w:t>
            </w:r>
          </w:p>
        </w:tc>
        <w:tc>
          <w:tcPr>
            <w:tcW w:w="1559" w:type="dxa"/>
          </w:tcPr>
          <w:p w:rsidR="001B086F" w:rsidRPr="009914F1" w:rsidRDefault="001B086F" w:rsidP="00286FBE">
            <w:pPr>
              <w:spacing w:before="40" w:after="40"/>
              <w:jc w:val="center"/>
              <w:rPr>
                <w:rFonts w:ascii="Times New Roman" w:hAnsi="Times New Roman"/>
                <w:sz w:val="26"/>
                <w:szCs w:val="26"/>
                <w:lang w:val="vi-VN"/>
              </w:rPr>
            </w:pPr>
            <w:r w:rsidRPr="009914F1">
              <w:rPr>
                <w:rFonts w:ascii="Times New Roman" w:hAnsi="Times New Roman"/>
                <w:sz w:val="26"/>
                <w:szCs w:val="26"/>
                <w:lang w:val="vi-VN"/>
              </w:rPr>
              <w:t>2018-2020</w:t>
            </w:r>
          </w:p>
        </w:tc>
        <w:tc>
          <w:tcPr>
            <w:tcW w:w="1985"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Bộ GD&amp;ĐT</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20" w:after="20"/>
              <w:jc w:val="both"/>
              <w:rPr>
                <w:rFonts w:ascii="Times New Roman" w:hAnsi="Times New Roman"/>
                <w:sz w:val="26"/>
                <w:szCs w:val="26"/>
              </w:rPr>
            </w:pPr>
            <w:r w:rsidRPr="00EC616E">
              <w:rPr>
                <w:rFonts w:ascii="Times New Roman" w:hAnsi="Times New Roman"/>
                <w:sz w:val="26"/>
                <w:szCs w:val="26"/>
              </w:rPr>
              <w:t>N</w:t>
            </w:r>
            <w:r w:rsidRPr="00EC616E">
              <w:rPr>
                <w:rFonts w:ascii="Times New Roman" w:hAnsi="Times New Roman"/>
                <w:sz w:val="26"/>
                <w:szCs w:val="26"/>
                <w:lang w:val="vi-VN"/>
              </w:rPr>
              <w:t>ghiên cứu hình thức tổ chức hoạt động trải nghiệm</w:t>
            </w:r>
            <w:r w:rsidRPr="00EC616E">
              <w:rPr>
                <w:rFonts w:ascii="Times New Roman" w:hAnsi="Times New Roman"/>
                <w:sz w:val="26"/>
                <w:szCs w:val="26"/>
              </w:rPr>
              <w:t xml:space="preserve"> </w:t>
            </w:r>
            <w:r w:rsidRPr="00EC616E">
              <w:rPr>
                <w:rFonts w:ascii="Times New Roman" w:hAnsi="Times New Roman"/>
                <w:sz w:val="26"/>
                <w:szCs w:val="26"/>
                <w:lang w:val="vi-VN"/>
              </w:rPr>
              <w:t>hướng nghiệp của đoàn tncs hồ chí minh cho học sinh</w:t>
            </w:r>
            <w:r w:rsidRPr="00EC616E">
              <w:rPr>
                <w:rFonts w:ascii="Times New Roman" w:hAnsi="Times New Roman"/>
                <w:sz w:val="26"/>
                <w:szCs w:val="26"/>
              </w:rPr>
              <w:t xml:space="preserve"> </w:t>
            </w:r>
            <w:r w:rsidRPr="00EC616E">
              <w:rPr>
                <w:rFonts w:ascii="Times New Roman" w:hAnsi="Times New Roman"/>
                <w:sz w:val="26"/>
                <w:szCs w:val="26"/>
                <w:lang w:val="vi-VN"/>
              </w:rPr>
              <w:t>trung học cơ sở</w:t>
            </w:r>
            <w:r w:rsidRPr="00EC616E">
              <w:rPr>
                <w:rFonts w:ascii="Times New Roman" w:hAnsi="Times New Roman"/>
                <w:sz w:val="26"/>
                <w:szCs w:val="26"/>
              </w:rPr>
              <w:t>. ĐT.KXĐTN 20-02</w:t>
            </w:r>
          </w:p>
        </w:tc>
        <w:tc>
          <w:tcPr>
            <w:tcW w:w="1559" w:type="dxa"/>
          </w:tcPr>
          <w:p w:rsidR="001B086F" w:rsidRPr="00D73CEA" w:rsidRDefault="001B086F" w:rsidP="00286FBE">
            <w:pPr>
              <w:spacing w:before="40" w:after="40"/>
              <w:rPr>
                <w:rFonts w:ascii="Times New Roman" w:hAnsi="Times New Roman"/>
                <w:sz w:val="26"/>
                <w:szCs w:val="26"/>
                <w:lang w:val="pt-BR"/>
              </w:rPr>
            </w:pPr>
            <w:r w:rsidRPr="00D73CEA">
              <w:rPr>
                <w:rFonts w:ascii="Times New Roman" w:hAnsi="Times New Roman"/>
                <w:sz w:val="26"/>
                <w:szCs w:val="26"/>
                <w:lang w:val="pt-BR"/>
              </w:rPr>
              <w:t>06/4/2020 -05/10/2020</w:t>
            </w:r>
          </w:p>
        </w:tc>
        <w:tc>
          <w:tcPr>
            <w:tcW w:w="1985" w:type="dxa"/>
          </w:tcPr>
          <w:p w:rsidR="001B086F" w:rsidRPr="00D73CEA" w:rsidRDefault="001B086F" w:rsidP="00286FBE">
            <w:pPr>
              <w:spacing w:before="40" w:after="40"/>
              <w:rPr>
                <w:rFonts w:ascii="Times New Roman" w:hAnsi="Times New Roman"/>
                <w:sz w:val="26"/>
                <w:szCs w:val="26"/>
                <w:lang w:val="vi-VN"/>
              </w:rPr>
            </w:pPr>
            <w:r w:rsidRPr="00D73CEA">
              <w:rPr>
                <w:rFonts w:ascii="Times New Roman" w:hAnsi="Times New Roman"/>
                <w:sz w:val="26"/>
                <w:szCs w:val="26"/>
              </w:rPr>
              <w:t>TW Đ</w:t>
            </w:r>
            <w:r w:rsidRPr="00D73CEA">
              <w:rPr>
                <w:rFonts w:ascii="Times New Roman" w:hAnsi="Times New Roman"/>
                <w:sz w:val="26"/>
                <w:szCs w:val="26"/>
                <w:lang w:val="vi-VN"/>
              </w:rPr>
              <w:t xml:space="preserve">oàn TNCS </w:t>
            </w:r>
            <w:r w:rsidRPr="00D73CEA">
              <w:rPr>
                <w:rFonts w:ascii="Times New Roman" w:hAnsi="Times New Roman"/>
                <w:sz w:val="26"/>
                <w:szCs w:val="26"/>
              </w:rPr>
              <w:t>H</w:t>
            </w:r>
            <w:r w:rsidRPr="00D73CEA">
              <w:rPr>
                <w:rFonts w:ascii="Times New Roman" w:hAnsi="Times New Roman"/>
                <w:sz w:val="26"/>
                <w:szCs w:val="26"/>
                <w:lang w:val="vi-VN"/>
              </w:rPr>
              <w:t xml:space="preserve">ồ </w:t>
            </w:r>
            <w:r w:rsidRPr="00D73CEA">
              <w:rPr>
                <w:rFonts w:ascii="Times New Roman" w:hAnsi="Times New Roman"/>
                <w:sz w:val="26"/>
                <w:szCs w:val="26"/>
              </w:rPr>
              <w:t>C</w:t>
            </w:r>
            <w:r w:rsidRPr="00D73CEA">
              <w:rPr>
                <w:rFonts w:ascii="Times New Roman" w:hAnsi="Times New Roman"/>
                <w:sz w:val="26"/>
                <w:szCs w:val="26"/>
                <w:lang w:val="vi-VN"/>
              </w:rPr>
              <w:t xml:space="preserve">hí </w:t>
            </w:r>
            <w:r w:rsidRPr="00D73CEA">
              <w:rPr>
                <w:rFonts w:ascii="Times New Roman" w:hAnsi="Times New Roman"/>
                <w:sz w:val="26"/>
                <w:szCs w:val="26"/>
              </w:rPr>
              <w:t>M</w:t>
            </w:r>
            <w:r w:rsidRPr="00D73CEA">
              <w:rPr>
                <w:rFonts w:ascii="Times New Roman" w:hAnsi="Times New Roman"/>
                <w:sz w:val="26"/>
                <w:szCs w:val="26"/>
                <w:lang w:val="vi-VN"/>
              </w:rPr>
              <w:t>inh</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lang w:val="pt-BR"/>
              </w:rPr>
            </w:pPr>
            <w:r w:rsidRPr="00EC616E">
              <w:rPr>
                <w:rFonts w:ascii="Times New Roman" w:hAnsi="Times New Roman"/>
                <w:sz w:val="26"/>
                <w:szCs w:val="26"/>
                <w:lang w:val="pt-BR"/>
              </w:rPr>
              <w:t>Điều tra nhận thức, thái độ của thanh niên đối với các chất gây nghiện và phòng chống ma túy trong thanh niên. ĐT.KXĐTN 20-12</w:t>
            </w:r>
          </w:p>
        </w:tc>
        <w:tc>
          <w:tcPr>
            <w:tcW w:w="1559" w:type="dxa"/>
          </w:tcPr>
          <w:p w:rsidR="001B086F" w:rsidRPr="00D73CEA" w:rsidRDefault="001B086F" w:rsidP="00286FBE">
            <w:pPr>
              <w:spacing w:before="40" w:after="40"/>
              <w:jc w:val="both"/>
              <w:rPr>
                <w:rFonts w:ascii="Times New Roman" w:hAnsi="Times New Roman"/>
                <w:sz w:val="26"/>
                <w:szCs w:val="26"/>
                <w:lang w:val="pt-BR"/>
              </w:rPr>
            </w:pPr>
            <w:r w:rsidRPr="00D73CEA">
              <w:rPr>
                <w:rFonts w:ascii="Times New Roman" w:hAnsi="Times New Roman"/>
                <w:sz w:val="26"/>
                <w:szCs w:val="26"/>
                <w:lang w:val="pt-BR"/>
              </w:rPr>
              <w:t>06/4/2020 -05/10/2020</w:t>
            </w:r>
          </w:p>
        </w:tc>
        <w:tc>
          <w:tcPr>
            <w:tcW w:w="1985" w:type="dxa"/>
          </w:tcPr>
          <w:p w:rsidR="001B086F" w:rsidRPr="00D73CEA" w:rsidRDefault="001B086F" w:rsidP="00286FBE">
            <w:pPr>
              <w:spacing w:before="40" w:after="40"/>
              <w:rPr>
                <w:rFonts w:ascii="Times New Roman" w:hAnsi="Times New Roman"/>
                <w:sz w:val="26"/>
                <w:szCs w:val="26"/>
                <w:lang w:val="pt-BR"/>
              </w:rPr>
            </w:pPr>
            <w:r w:rsidRPr="00D73CEA">
              <w:rPr>
                <w:rFonts w:ascii="Times New Roman" w:hAnsi="Times New Roman"/>
                <w:sz w:val="26"/>
                <w:szCs w:val="26"/>
              </w:rPr>
              <w:t>TW Đ</w:t>
            </w:r>
            <w:r w:rsidRPr="00D73CEA">
              <w:rPr>
                <w:rFonts w:ascii="Times New Roman" w:hAnsi="Times New Roman"/>
                <w:sz w:val="26"/>
                <w:szCs w:val="26"/>
                <w:lang w:val="vi-VN"/>
              </w:rPr>
              <w:t xml:space="preserve">oàn TNCS </w:t>
            </w:r>
            <w:r w:rsidRPr="00D73CEA">
              <w:rPr>
                <w:rFonts w:ascii="Times New Roman" w:hAnsi="Times New Roman"/>
                <w:sz w:val="26"/>
                <w:szCs w:val="26"/>
              </w:rPr>
              <w:t>H</w:t>
            </w:r>
            <w:r w:rsidRPr="00D73CEA">
              <w:rPr>
                <w:rFonts w:ascii="Times New Roman" w:hAnsi="Times New Roman"/>
                <w:sz w:val="26"/>
                <w:szCs w:val="26"/>
                <w:lang w:val="vi-VN"/>
              </w:rPr>
              <w:t xml:space="preserve">ồ </w:t>
            </w:r>
            <w:r w:rsidRPr="00D73CEA">
              <w:rPr>
                <w:rFonts w:ascii="Times New Roman" w:hAnsi="Times New Roman"/>
                <w:sz w:val="26"/>
                <w:szCs w:val="26"/>
              </w:rPr>
              <w:t>C</w:t>
            </w:r>
            <w:r w:rsidRPr="00D73CEA">
              <w:rPr>
                <w:rFonts w:ascii="Times New Roman" w:hAnsi="Times New Roman"/>
                <w:sz w:val="26"/>
                <w:szCs w:val="26"/>
                <w:lang w:val="vi-VN"/>
              </w:rPr>
              <w:t xml:space="preserve">hí </w:t>
            </w:r>
            <w:r w:rsidRPr="00D73CEA">
              <w:rPr>
                <w:rFonts w:ascii="Times New Roman" w:hAnsi="Times New Roman"/>
                <w:sz w:val="26"/>
                <w:szCs w:val="26"/>
              </w:rPr>
              <w:t>M</w:t>
            </w:r>
            <w:r w:rsidRPr="00D73CEA">
              <w:rPr>
                <w:rFonts w:ascii="Times New Roman" w:hAnsi="Times New Roman"/>
                <w:sz w:val="26"/>
                <w:szCs w:val="26"/>
                <w:lang w:val="vi-VN"/>
              </w:rPr>
              <w:t>inh</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lang w:val="pt-BR"/>
              </w:rPr>
            </w:pPr>
            <w:r>
              <w:rPr>
                <w:rFonts w:ascii="Times New Roman" w:hAnsi="Times New Roman"/>
                <w:sz w:val="26"/>
                <w:szCs w:val="26"/>
                <w:lang w:val="pt-BR"/>
              </w:rPr>
              <w:t xml:space="preserve">Nghiên cứu xu hướng giải trí của thanh niên hiện nay. </w:t>
            </w:r>
            <w:r w:rsidRPr="00D74E44">
              <w:rPr>
                <w:rFonts w:ascii="Times New Roman" w:hAnsi="Times New Roman"/>
                <w:sz w:val="26"/>
                <w:szCs w:val="26"/>
                <w:lang w:val="pt-BR"/>
              </w:rPr>
              <w:t>ĐT.KXĐTN 22-07</w:t>
            </w:r>
          </w:p>
        </w:tc>
        <w:tc>
          <w:tcPr>
            <w:tcW w:w="1559" w:type="dxa"/>
          </w:tcPr>
          <w:p w:rsidR="001B086F" w:rsidRPr="00D73CEA" w:rsidRDefault="001B086F" w:rsidP="00286FBE">
            <w:pPr>
              <w:spacing w:before="40" w:after="40"/>
              <w:jc w:val="both"/>
              <w:rPr>
                <w:rFonts w:ascii="Times New Roman" w:hAnsi="Times New Roman"/>
                <w:sz w:val="26"/>
                <w:szCs w:val="26"/>
                <w:lang w:val="pt-BR"/>
              </w:rPr>
            </w:pPr>
            <w:r>
              <w:rPr>
                <w:rFonts w:ascii="Times New Roman" w:hAnsi="Times New Roman"/>
                <w:sz w:val="26"/>
                <w:szCs w:val="26"/>
                <w:lang w:val="pt-BR"/>
              </w:rPr>
              <w:t>2022-2023</w:t>
            </w:r>
          </w:p>
        </w:tc>
        <w:tc>
          <w:tcPr>
            <w:tcW w:w="1985" w:type="dxa"/>
          </w:tcPr>
          <w:p w:rsidR="001B086F" w:rsidRPr="00D73CEA" w:rsidRDefault="001B086F" w:rsidP="00286FBE">
            <w:pPr>
              <w:spacing w:before="40" w:after="40"/>
              <w:rPr>
                <w:rFonts w:ascii="Times New Roman" w:hAnsi="Times New Roman"/>
                <w:sz w:val="26"/>
                <w:szCs w:val="26"/>
                <w:lang w:val="pt-BR"/>
              </w:rPr>
            </w:pPr>
            <w:r w:rsidRPr="00D73CEA">
              <w:rPr>
                <w:rFonts w:ascii="Times New Roman" w:hAnsi="Times New Roman"/>
                <w:sz w:val="26"/>
                <w:szCs w:val="26"/>
              </w:rPr>
              <w:t>TW Đ</w:t>
            </w:r>
            <w:r w:rsidRPr="00D73CEA">
              <w:rPr>
                <w:rFonts w:ascii="Times New Roman" w:hAnsi="Times New Roman"/>
                <w:sz w:val="26"/>
                <w:szCs w:val="26"/>
                <w:lang w:val="vi-VN"/>
              </w:rPr>
              <w:t xml:space="preserve">oàn TNCS </w:t>
            </w:r>
            <w:r w:rsidRPr="00D73CEA">
              <w:rPr>
                <w:rFonts w:ascii="Times New Roman" w:hAnsi="Times New Roman"/>
                <w:sz w:val="26"/>
                <w:szCs w:val="26"/>
              </w:rPr>
              <w:t>H</w:t>
            </w:r>
            <w:r w:rsidRPr="00D73CEA">
              <w:rPr>
                <w:rFonts w:ascii="Times New Roman" w:hAnsi="Times New Roman"/>
                <w:sz w:val="26"/>
                <w:szCs w:val="26"/>
                <w:lang w:val="vi-VN"/>
              </w:rPr>
              <w:t xml:space="preserve">ồ </w:t>
            </w:r>
            <w:r w:rsidRPr="00D73CEA">
              <w:rPr>
                <w:rFonts w:ascii="Times New Roman" w:hAnsi="Times New Roman"/>
                <w:sz w:val="26"/>
                <w:szCs w:val="26"/>
              </w:rPr>
              <w:t>C</w:t>
            </w:r>
            <w:r w:rsidRPr="00D73CEA">
              <w:rPr>
                <w:rFonts w:ascii="Times New Roman" w:hAnsi="Times New Roman"/>
                <w:sz w:val="26"/>
                <w:szCs w:val="26"/>
                <w:lang w:val="vi-VN"/>
              </w:rPr>
              <w:t xml:space="preserve">hí </w:t>
            </w:r>
            <w:r w:rsidRPr="00D73CEA">
              <w:rPr>
                <w:rFonts w:ascii="Times New Roman" w:hAnsi="Times New Roman"/>
                <w:sz w:val="26"/>
                <w:szCs w:val="26"/>
              </w:rPr>
              <w:t>M</w:t>
            </w:r>
            <w:r w:rsidRPr="00D73CEA">
              <w:rPr>
                <w:rFonts w:ascii="Times New Roman" w:hAnsi="Times New Roman"/>
                <w:sz w:val="26"/>
                <w:szCs w:val="26"/>
                <w:lang w:val="vi-VN"/>
              </w:rPr>
              <w:t>inh</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20" w:after="20"/>
              <w:jc w:val="both"/>
              <w:rPr>
                <w:rFonts w:ascii="Times New Roman" w:hAnsi="Times New Roman"/>
                <w:sz w:val="26"/>
                <w:szCs w:val="26"/>
              </w:rPr>
            </w:pPr>
            <w:r w:rsidRPr="00EC616E">
              <w:rPr>
                <w:rFonts w:ascii="Times New Roman" w:hAnsi="Times New Roman"/>
                <w:sz w:val="26"/>
                <w:szCs w:val="26"/>
              </w:rPr>
              <w:t>Mô hình đào tạo nghề dựa vào cộng đồng ở nông thôn trong quá trình chuyển đổi kinh tế. VI2.2-2012.07</w:t>
            </w:r>
          </w:p>
        </w:tc>
        <w:tc>
          <w:tcPr>
            <w:tcW w:w="1559" w:type="dxa"/>
          </w:tcPr>
          <w:p w:rsidR="001B086F" w:rsidRPr="009914F1" w:rsidRDefault="001B086F" w:rsidP="00286FBE">
            <w:pPr>
              <w:rPr>
                <w:rFonts w:ascii="Times New Roman" w:hAnsi="Times New Roman"/>
                <w:sz w:val="26"/>
                <w:szCs w:val="26"/>
              </w:rPr>
            </w:pPr>
            <w:r w:rsidRPr="009914F1">
              <w:rPr>
                <w:rFonts w:ascii="Times New Roman" w:hAnsi="Times New Roman"/>
                <w:sz w:val="26"/>
                <w:szCs w:val="26"/>
              </w:rPr>
              <w:t>2013-2016</w:t>
            </w:r>
          </w:p>
        </w:tc>
        <w:tc>
          <w:tcPr>
            <w:tcW w:w="1985" w:type="dxa"/>
          </w:tcPr>
          <w:p w:rsidR="001B086F" w:rsidRPr="009914F1" w:rsidRDefault="001B086F" w:rsidP="00286FBE">
            <w:pPr>
              <w:spacing w:before="40" w:after="40"/>
              <w:rPr>
                <w:rFonts w:ascii="Times New Roman" w:hAnsi="Times New Roman"/>
                <w:sz w:val="26"/>
                <w:szCs w:val="26"/>
              </w:rPr>
            </w:pPr>
            <w:r>
              <w:rPr>
                <w:rFonts w:ascii="Times New Roman" w:hAnsi="Times New Roman"/>
                <w:sz w:val="26"/>
                <w:szCs w:val="26"/>
              </w:rPr>
              <w:t>Nhà nước,</w:t>
            </w:r>
            <w:r w:rsidRPr="009914F1">
              <w:rPr>
                <w:rFonts w:ascii="Times New Roman" w:hAnsi="Times New Roman"/>
                <w:sz w:val="26"/>
                <w:szCs w:val="26"/>
              </w:rPr>
              <w:t xml:space="preserve"> NAFOSTED</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20" w:after="20"/>
              <w:jc w:val="both"/>
              <w:rPr>
                <w:rFonts w:ascii="Times New Roman" w:hAnsi="Times New Roman"/>
                <w:sz w:val="26"/>
                <w:szCs w:val="26"/>
                <w:lang w:val="vi-VN"/>
              </w:rPr>
            </w:pPr>
            <w:r w:rsidRPr="00EC616E">
              <w:rPr>
                <w:rFonts w:ascii="Times New Roman" w:hAnsi="Times New Roman"/>
                <w:sz w:val="26"/>
                <w:szCs w:val="26"/>
                <w:lang w:val="vi-VN"/>
              </w:rPr>
              <w:t>N</w:t>
            </w:r>
            <w:r w:rsidRPr="00EC616E">
              <w:rPr>
                <w:rFonts w:ascii="Times New Roman" w:hAnsi="Times New Roman"/>
                <w:sz w:val="26"/>
                <w:szCs w:val="26"/>
              </w:rPr>
              <w:t xml:space="preserve">ghiên cứu đề xuất các giải pháp phát triển bền vững các trường đại học ngoài công lập việt </w:t>
            </w:r>
            <w:r w:rsidRPr="00EC616E">
              <w:rPr>
                <w:rFonts w:ascii="Times New Roman" w:hAnsi="Times New Roman"/>
                <w:sz w:val="26"/>
                <w:szCs w:val="26"/>
                <w:lang w:val="vi-VN"/>
              </w:rPr>
              <w:t xml:space="preserve">nam. </w:t>
            </w:r>
            <w:r w:rsidRPr="00EC616E">
              <w:rPr>
                <w:rFonts w:ascii="Times New Roman" w:hAnsi="Times New Roman"/>
                <w:sz w:val="26"/>
                <w:szCs w:val="26"/>
                <w:lang w:val="pt-BR"/>
              </w:rPr>
              <w:t>KHGD/16-20.017</w:t>
            </w:r>
          </w:p>
        </w:tc>
        <w:tc>
          <w:tcPr>
            <w:tcW w:w="1559" w:type="dxa"/>
          </w:tcPr>
          <w:p w:rsidR="001B086F" w:rsidRPr="00C61C47" w:rsidRDefault="001B086F" w:rsidP="00286FBE">
            <w:pPr>
              <w:rPr>
                <w:rFonts w:ascii="Times New Roman" w:hAnsi="Times New Roman"/>
                <w:sz w:val="26"/>
                <w:szCs w:val="26"/>
              </w:rPr>
            </w:pPr>
            <w:r w:rsidRPr="00C61C47">
              <w:rPr>
                <w:rFonts w:ascii="Times New Roman" w:hAnsi="Times New Roman"/>
                <w:sz w:val="26"/>
                <w:szCs w:val="26"/>
                <w:lang w:val="vi-VN"/>
              </w:rPr>
              <w:t>8-2018/8-2020</w:t>
            </w:r>
          </w:p>
        </w:tc>
        <w:tc>
          <w:tcPr>
            <w:tcW w:w="1985" w:type="dxa"/>
          </w:tcPr>
          <w:p w:rsidR="001B086F" w:rsidRPr="00C61C47" w:rsidRDefault="001B086F" w:rsidP="00286FBE">
            <w:pPr>
              <w:spacing w:before="40" w:after="40"/>
              <w:rPr>
                <w:rFonts w:ascii="Times New Roman" w:hAnsi="Times New Roman"/>
                <w:sz w:val="26"/>
                <w:szCs w:val="26"/>
                <w:lang w:val="pt-BR"/>
              </w:rPr>
            </w:pPr>
            <w:r>
              <w:rPr>
                <w:rFonts w:ascii="Times New Roman" w:hAnsi="Times New Roman"/>
                <w:sz w:val="26"/>
                <w:szCs w:val="26"/>
              </w:rPr>
              <w:t xml:space="preserve">Nhà nước, </w:t>
            </w:r>
            <w:r w:rsidRPr="00C61C47">
              <w:rPr>
                <w:rFonts w:ascii="Times New Roman" w:hAnsi="Times New Roman"/>
                <w:sz w:val="26"/>
                <w:szCs w:val="26"/>
                <w:lang w:val="vi-VN"/>
              </w:rPr>
              <w:t>Chương trình quốc gia khoa học GD</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20" w:after="20"/>
              <w:jc w:val="both"/>
              <w:rPr>
                <w:rFonts w:ascii="Times New Roman" w:hAnsi="Times New Roman"/>
                <w:sz w:val="26"/>
                <w:szCs w:val="26"/>
                <w:lang w:val="vi-VN"/>
              </w:rPr>
            </w:pPr>
            <w:r w:rsidRPr="00EC616E">
              <w:rPr>
                <w:rFonts w:ascii="Times New Roman" w:hAnsi="Times New Roman"/>
                <w:sz w:val="26"/>
                <w:szCs w:val="26"/>
                <w:lang w:val="vi-VN"/>
              </w:rPr>
              <w:t>Những sai lệch xã hội trong thanh niên - Thực trạng và giải pháp. 01/15-ĐTĐL.XH-XHTN</w:t>
            </w:r>
          </w:p>
        </w:tc>
        <w:tc>
          <w:tcPr>
            <w:tcW w:w="1559" w:type="dxa"/>
          </w:tcPr>
          <w:p w:rsidR="001B086F" w:rsidRPr="009914F1" w:rsidRDefault="001B086F" w:rsidP="00286FBE">
            <w:pPr>
              <w:spacing w:before="40" w:after="40"/>
              <w:rPr>
                <w:rFonts w:ascii="Times New Roman" w:hAnsi="Times New Roman"/>
                <w:sz w:val="26"/>
                <w:szCs w:val="26"/>
                <w:lang w:val="vi-VN"/>
              </w:rPr>
            </w:pPr>
            <w:r w:rsidRPr="009914F1">
              <w:rPr>
                <w:rFonts w:ascii="Times New Roman" w:hAnsi="Times New Roman"/>
                <w:sz w:val="26"/>
                <w:szCs w:val="26"/>
                <w:lang w:val="vi-VN"/>
              </w:rPr>
              <w:t>9/2015 -8/2017</w:t>
            </w:r>
          </w:p>
        </w:tc>
        <w:tc>
          <w:tcPr>
            <w:tcW w:w="1985" w:type="dxa"/>
          </w:tcPr>
          <w:p w:rsidR="001B086F" w:rsidRPr="00D74E44" w:rsidRDefault="001B086F" w:rsidP="00286FBE">
            <w:pPr>
              <w:spacing w:before="40" w:after="40"/>
              <w:rPr>
                <w:rFonts w:ascii="Times New Roman" w:hAnsi="Times New Roman"/>
                <w:sz w:val="26"/>
                <w:szCs w:val="26"/>
              </w:rPr>
            </w:pPr>
            <w:r>
              <w:rPr>
                <w:rFonts w:ascii="Times New Roman" w:hAnsi="Times New Roman"/>
                <w:sz w:val="26"/>
                <w:szCs w:val="26"/>
              </w:rPr>
              <w:t>Nhà nước, Bộ KH&amp;CN</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EC616E" w:rsidRDefault="001B086F" w:rsidP="00286FBE">
            <w:pPr>
              <w:spacing w:before="40" w:after="40"/>
              <w:jc w:val="both"/>
              <w:rPr>
                <w:rFonts w:ascii="Times New Roman" w:hAnsi="Times New Roman"/>
                <w:sz w:val="26"/>
                <w:szCs w:val="26"/>
                <w:lang w:val="vi-VN"/>
              </w:rPr>
            </w:pPr>
            <w:r w:rsidRPr="00EC616E">
              <w:rPr>
                <w:rFonts w:ascii="Times New Roman" w:hAnsi="Times New Roman"/>
                <w:sz w:val="26"/>
                <w:szCs w:val="26"/>
                <w:lang w:val="pt-BR"/>
              </w:rPr>
              <w:t xml:space="preserve">Xây dựng khung Chiến lược phát triển giáo </w:t>
            </w:r>
            <w:r w:rsidRPr="00EC616E">
              <w:rPr>
                <w:rFonts w:ascii="Times New Roman" w:hAnsi="Times New Roman"/>
                <w:sz w:val="26"/>
                <w:szCs w:val="26"/>
                <w:lang w:val="vi-VN"/>
              </w:rPr>
              <w:t xml:space="preserve">dục. </w:t>
            </w:r>
            <w:r w:rsidRPr="00EC616E">
              <w:rPr>
                <w:rFonts w:ascii="Times New Roman" w:hAnsi="Times New Roman"/>
                <w:sz w:val="26"/>
                <w:szCs w:val="26"/>
                <w:lang w:val="pt-BR"/>
              </w:rPr>
              <w:t>KHGD/16-20. ĐT.041</w:t>
            </w:r>
          </w:p>
        </w:tc>
        <w:tc>
          <w:tcPr>
            <w:tcW w:w="1559" w:type="dxa"/>
          </w:tcPr>
          <w:p w:rsidR="001B086F" w:rsidRPr="002416C9" w:rsidRDefault="001B086F" w:rsidP="00286FBE">
            <w:pPr>
              <w:rPr>
                <w:rFonts w:ascii="Times New Roman" w:hAnsi="Times New Roman"/>
                <w:sz w:val="26"/>
                <w:szCs w:val="26"/>
              </w:rPr>
            </w:pPr>
            <w:r w:rsidRPr="002416C9">
              <w:rPr>
                <w:rFonts w:ascii="Times New Roman" w:hAnsi="Times New Roman"/>
                <w:sz w:val="26"/>
                <w:szCs w:val="26"/>
                <w:lang w:val="vi-VN"/>
              </w:rPr>
              <w:t>8-2018/8-2020</w:t>
            </w:r>
          </w:p>
        </w:tc>
        <w:tc>
          <w:tcPr>
            <w:tcW w:w="1985" w:type="dxa"/>
          </w:tcPr>
          <w:p w:rsidR="001B086F" w:rsidRPr="002416C9" w:rsidRDefault="001B086F" w:rsidP="00286FBE">
            <w:pPr>
              <w:spacing w:before="40" w:after="40"/>
              <w:rPr>
                <w:rFonts w:ascii="Times New Roman" w:hAnsi="Times New Roman"/>
                <w:sz w:val="26"/>
                <w:szCs w:val="26"/>
                <w:lang w:val="pt-BR"/>
              </w:rPr>
            </w:pPr>
            <w:r>
              <w:rPr>
                <w:rFonts w:ascii="Times New Roman" w:hAnsi="Times New Roman"/>
                <w:sz w:val="26"/>
                <w:szCs w:val="26"/>
              </w:rPr>
              <w:t>Nhà nước</w:t>
            </w:r>
            <w:r>
              <w:rPr>
                <w:rFonts w:ascii="Times New Roman" w:hAnsi="Times New Roman"/>
                <w:sz w:val="26"/>
                <w:szCs w:val="26"/>
                <w:lang w:val="vi-VN"/>
              </w:rPr>
              <w:t xml:space="preserve">, </w:t>
            </w:r>
            <w:r w:rsidRPr="002416C9">
              <w:rPr>
                <w:rFonts w:ascii="Times New Roman" w:hAnsi="Times New Roman"/>
                <w:sz w:val="26"/>
                <w:szCs w:val="26"/>
                <w:lang w:val="vi-VN"/>
              </w:rPr>
              <w:t>Chương trình quốc gia khoa học GD</w:t>
            </w:r>
          </w:p>
        </w:tc>
        <w:tc>
          <w:tcPr>
            <w:tcW w:w="1417" w:type="dxa"/>
          </w:tcPr>
          <w:p w:rsidR="001B086F" w:rsidRPr="00EA43B6" w:rsidRDefault="001B086F" w:rsidP="00286FBE">
            <w:r w:rsidRPr="00EA43B6">
              <w:rPr>
                <w:rFonts w:ascii="Times New Roman" w:hAnsi="Times New Roman"/>
                <w:color w:val="000000"/>
                <w:sz w:val="26"/>
                <w:szCs w:val="26"/>
              </w:rPr>
              <w:t>Thành viên</w:t>
            </w:r>
          </w:p>
        </w:tc>
      </w:tr>
      <w:tr w:rsidR="001B086F" w:rsidRPr="005C3F77" w:rsidTr="001B086F">
        <w:trPr>
          <w:trHeight w:val="482"/>
        </w:trPr>
        <w:tc>
          <w:tcPr>
            <w:tcW w:w="675" w:type="dxa"/>
          </w:tcPr>
          <w:p w:rsidR="001B086F" w:rsidRPr="008579B1" w:rsidRDefault="001B086F" w:rsidP="00286FBE">
            <w:pPr>
              <w:pStyle w:val="ListParagraph"/>
              <w:numPr>
                <w:ilvl w:val="0"/>
                <w:numId w:val="5"/>
              </w:numPr>
              <w:spacing w:before="120" w:line="240" w:lineRule="auto"/>
              <w:rPr>
                <w:rFonts w:ascii="Times New Roman" w:hAnsi="Times New Roman"/>
                <w:color w:val="000000"/>
                <w:sz w:val="26"/>
                <w:szCs w:val="26"/>
              </w:rPr>
            </w:pPr>
          </w:p>
        </w:tc>
        <w:tc>
          <w:tcPr>
            <w:tcW w:w="3828" w:type="dxa"/>
          </w:tcPr>
          <w:p w:rsidR="001B086F" w:rsidRPr="00D74E44" w:rsidRDefault="001B086F" w:rsidP="00286FBE">
            <w:pPr>
              <w:spacing w:before="40" w:after="40"/>
              <w:jc w:val="both"/>
              <w:rPr>
                <w:rFonts w:ascii="Times New Roman" w:hAnsi="Times New Roman"/>
                <w:sz w:val="26"/>
                <w:szCs w:val="26"/>
              </w:rPr>
            </w:pPr>
            <w:r w:rsidRPr="00BA3A6D">
              <w:rPr>
                <w:rFonts w:ascii="Times New Roman" w:hAnsi="Times New Roman"/>
                <w:sz w:val="24"/>
                <w:szCs w:val="24"/>
                <w:lang w:val="vi-VN"/>
              </w:rPr>
              <w:t>Nghiên cứu phát triển các mô hình áp dụng các biện pháp xử lý thay thế dựa vào cộng đồng đối với thanh thiếu niên vi phạm pháp luật thông qua hoạt động của Đoàn TNCS Hồ Chí Minh</w:t>
            </w:r>
            <w:r>
              <w:rPr>
                <w:rFonts w:ascii="Times New Roman" w:hAnsi="Times New Roman"/>
                <w:sz w:val="24"/>
                <w:szCs w:val="24"/>
              </w:rPr>
              <w:t>. ĐTĐL.XH-06/22</w:t>
            </w:r>
          </w:p>
        </w:tc>
        <w:tc>
          <w:tcPr>
            <w:tcW w:w="1559" w:type="dxa"/>
          </w:tcPr>
          <w:p w:rsidR="001B086F" w:rsidRPr="00D74E44" w:rsidRDefault="001B086F" w:rsidP="00286FBE">
            <w:pPr>
              <w:rPr>
                <w:rFonts w:ascii="Times New Roman" w:hAnsi="Times New Roman"/>
                <w:sz w:val="26"/>
                <w:szCs w:val="26"/>
              </w:rPr>
            </w:pPr>
            <w:r>
              <w:rPr>
                <w:rFonts w:ascii="Times New Roman" w:hAnsi="Times New Roman"/>
                <w:sz w:val="26"/>
                <w:szCs w:val="26"/>
              </w:rPr>
              <w:t>2021-2023</w:t>
            </w:r>
          </w:p>
        </w:tc>
        <w:tc>
          <w:tcPr>
            <w:tcW w:w="1985" w:type="dxa"/>
          </w:tcPr>
          <w:p w:rsidR="001B086F" w:rsidRPr="00D74E44" w:rsidRDefault="001B086F" w:rsidP="00286FBE">
            <w:pPr>
              <w:spacing w:before="40" w:after="40"/>
              <w:rPr>
                <w:rFonts w:ascii="Times New Roman" w:hAnsi="Times New Roman"/>
                <w:sz w:val="26"/>
                <w:szCs w:val="26"/>
              </w:rPr>
            </w:pPr>
            <w:r>
              <w:rPr>
                <w:rFonts w:ascii="Times New Roman" w:hAnsi="Times New Roman"/>
                <w:sz w:val="26"/>
                <w:szCs w:val="26"/>
              </w:rPr>
              <w:t>Nhà nước, Bộ KH&amp;CN</w:t>
            </w:r>
          </w:p>
        </w:tc>
        <w:tc>
          <w:tcPr>
            <w:tcW w:w="1417" w:type="dxa"/>
          </w:tcPr>
          <w:p w:rsidR="001B086F" w:rsidRPr="00EA43B6" w:rsidRDefault="001B086F" w:rsidP="00286FBE">
            <w:r w:rsidRPr="00EA43B6">
              <w:rPr>
                <w:rFonts w:ascii="Times New Roman" w:hAnsi="Times New Roman"/>
                <w:color w:val="000000"/>
                <w:sz w:val="26"/>
                <w:szCs w:val="26"/>
              </w:rPr>
              <w:t>Thành viên</w:t>
            </w:r>
          </w:p>
        </w:tc>
      </w:tr>
    </w:tbl>
    <w:p w:rsidR="002B79B2" w:rsidRPr="005C3F77" w:rsidRDefault="002B79B2" w:rsidP="00286FBE">
      <w:pPr>
        <w:numPr>
          <w:ilvl w:val="0"/>
          <w:numId w:val="2"/>
        </w:numPr>
        <w:spacing w:before="240" w:after="120"/>
        <w:ind w:left="357" w:hanging="357"/>
        <w:jc w:val="both"/>
        <w:rPr>
          <w:rFonts w:ascii="Times New Roman" w:hAnsi="Times New Roman"/>
          <w:color w:val="000000"/>
          <w:sz w:val="26"/>
          <w:szCs w:val="26"/>
        </w:rPr>
      </w:pPr>
      <w:r w:rsidRPr="005C3F77">
        <w:rPr>
          <w:rFonts w:ascii="Times New Roman" w:hAnsi="Times New Roman"/>
          <w:color w:val="000000"/>
          <w:sz w:val="26"/>
          <w:szCs w:val="26"/>
        </w:rPr>
        <w:t>Các công trình khoa học đã công bố: (tên công trình, năm công bố, nơi công bố...)</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992"/>
        <w:gridCol w:w="2410"/>
        <w:gridCol w:w="1559"/>
        <w:gridCol w:w="1560"/>
      </w:tblGrid>
      <w:tr w:rsidR="002B79B2" w:rsidRPr="005C3F77" w:rsidTr="00286FBE">
        <w:tc>
          <w:tcPr>
            <w:tcW w:w="675"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lastRenderedPageBreak/>
              <w:t>TT</w:t>
            </w:r>
          </w:p>
        </w:tc>
        <w:tc>
          <w:tcPr>
            <w:tcW w:w="2410"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công trình</w:t>
            </w:r>
          </w:p>
        </w:tc>
        <w:tc>
          <w:tcPr>
            <w:tcW w:w="992"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Năm công bố</w:t>
            </w:r>
          </w:p>
        </w:tc>
        <w:tc>
          <w:tcPr>
            <w:tcW w:w="2410" w:type="dxa"/>
          </w:tcPr>
          <w:p w:rsidR="002B79B2" w:rsidRPr="005C3F77" w:rsidRDefault="002B79B2" w:rsidP="00286FBE">
            <w:pPr>
              <w:spacing w:before="120"/>
              <w:jc w:val="center"/>
              <w:rPr>
                <w:rFonts w:ascii="Times New Roman" w:hAnsi="Times New Roman"/>
                <w:b/>
                <w:color w:val="000000"/>
                <w:sz w:val="26"/>
                <w:szCs w:val="26"/>
              </w:rPr>
            </w:pPr>
            <w:r w:rsidRPr="005C3F77">
              <w:rPr>
                <w:rFonts w:ascii="Times New Roman" w:hAnsi="Times New Roman"/>
                <w:b/>
                <w:color w:val="000000"/>
                <w:sz w:val="26"/>
                <w:szCs w:val="26"/>
              </w:rPr>
              <w:t>Tên tạp chí</w:t>
            </w:r>
          </w:p>
        </w:tc>
        <w:tc>
          <w:tcPr>
            <w:tcW w:w="1559" w:type="dxa"/>
          </w:tcPr>
          <w:p w:rsidR="002B79B2" w:rsidRPr="004B3A05" w:rsidRDefault="002B79B2" w:rsidP="00286FBE">
            <w:pPr>
              <w:spacing w:before="120"/>
              <w:jc w:val="center"/>
              <w:rPr>
                <w:rFonts w:ascii="Times New Roman" w:hAnsi="Times New Roman"/>
                <w:b/>
                <w:color w:val="000000"/>
                <w:sz w:val="26"/>
                <w:szCs w:val="26"/>
              </w:rPr>
            </w:pPr>
            <w:r w:rsidRPr="004B3A05">
              <w:rPr>
                <w:rFonts w:ascii="Times New Roman" w:hAnsi="Times New Roman"/>
                <w:b/>
                <w:color w:val="000000"/>
                <w:sz w:val="26"/>
                <w:szCs w:val="26"/>
              </w:rPr>
              <w:t>Tác giả chính/đồng tác giả</w:t>
            </w:r>
          </w:p>
        </w:tc>
        <w:tc>
          <w:tcPr>
            <w:tcW w:w="1560" w:type="dxa"/>
          </w:tcPr>
          <w:p w:rsidR="002B79B2" w:rsidRPr="004B3A05" w:rsidRDefault="002B79B2" w:rsidP="00286FBE">
            <w:pPr>
              <w:spacing w:before="120"/>
              <w:rPr>
                <w:rFonts w:ascii="Times New Roman" w:hAnsi="Times New Roman"/>
                <w:b/>
                <w:color w:val="000000"/>
                <w:sz w:val="26"/>
                <w:szCs w:val="26"/>
              </w:rPr>
            </w:pPr>
            <w:r w:rsidRPr="004B3A05">
              <w:rPr>
                <w:rFonts w:ascii="Times New Roman" w:hAnsi="Times New Roman"/>
                <w:b/>
                <w:color w:val="000000"/>
                <w:sz w:val="26"/>
                <w:szCs w:val="26"/>
              </w:rPr>
              <w:t>Tạp chí danh mục (ISI/Scopus/khác)</w:t>
            </w:r>
          </w:p>
        </w:tc>
      </w:tr>
      <w:tr w:rsidR="00EC616E" w:rsidRPr="005C3F77" w:rsidTr="00286FBE">
        <w:trPr>
          <w:trHeight w:val="482"/>
        </w:trPr>
        <w:tc>
          <w:tcPr>
            <w:tcW w:w="675" w:type="dxa"/>
          </w:tcPr>
          <w:p w:rsidR="00EC616E" w:rsidRPr="001B086F" w:rsidRDefault="00EC616E"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EC616E" w:rsidRPr="00031A3F" w:rsidRDefault="00031A3F" w:rsidP="00286FBE">
            <w:pPr>
              <w:spacing w:before="40" w:after="40"/>
              <w:jc w:val="both"/>
              <w:rPr>
                <w:rFonts w:ascii="Times New Roman" w:hAnsi="Times New Roman"/>
                <w:sz w:val="24"/>
                <w:szCs w:val="24"/>
              </w:rPr>
            </w:pPr>
            <w:r w:rsidRPr="00BA3A6D">
              <w:rPr>
                <w:rFonts w:ascii="Times New Roman" w:hAnsi="Times New Roman"/>
                <w:sz w:val="24"/>
                <w:szCs w:val="24"/>
              </w:rPr>
              <w:t xml:space="preserve">A review of educational policy studies in Vietnam. </w:t>
            </w:r>
          </w:p>
        </w:tc>
        <w:tc>
          <w:tcPr>
            <w:tcW w:w="992" w:type="dxa"/>
          </w:tcPr>
          <w:p w:rsidR="00EC616E" w:rsidRPr="001C2A1D" w:rsidRDefault="00031A3F" w:rsidP="00286FBE">
            <w:pPr>
              <w:spacing w:before="40" w:after="40"/>
              <w:jc w:val="center"/>
              <w:rPr>
                <w:rFonts w:ascii="Times New Roman" w:hAnsi="Times New Roman"/>
                <w:sz w:val="24"/>
                <w:szCs w:val="24"/>
              </w:rPr>
            </w:pPr>
            <w:r>
              <w:rPr>
                <w:rFonts w:ascii="Times New Roman" w:hAnsi="Times New Roman"/>
                <w:sz w:val="24"/>
                <w:szCs w:val="24"/>
              </w:rPr>
              <w:t>2023</w:t>
            </w:r>
          </w:p>
        </w:tc>
        <w:tc>
          <w:tcPr>
            <w:tcW w:w="2410" w:type="dxa"/>
          </w:tcPr>
          <w:p w:rsidR="00EC616E" w:rsidRPr="000B04A0" w:rsidRDefault="00031A3F" w:rsidP="00286FBE">
            <w:pPr>
              <w:spacing w:before="40" w:after="40"/>
              <w:jc w:val="both"/>
              <w:rPr>
                <w:rFonts w:ascii="Times New Roman" w:hAnsi="Times New Roman"/>
                <w:sz w:val="24"/>
                <w:szCs w:val="24"/>
                <w:lang w:val="vi-VN"/>
              </w:rPr>
            </w:pPr>
            <w:r w:rsidRPr="00BA3A6D">
              <w:rPr>
                <w:rFonts w:ascii="Times New Roman" w:hAnsi="Times New Roman"/>
                <w:sz w:val="24"/>
                <w:szCs w:val="24"/>
              </w:rPr>
              <w:t xml:space="preserve">International Journal of Educational Sciences. Print: 0975-1122 online: 2456-6322. </w:t>
            </w:r>
            <w:r w:rsidRPr="00BA3A6D">
              <w:rPr>
                <w:rFonts w:ascii="Times New Roman" w:hAnsi="Times New Roman"/>
                <w:sz w:val="24"/>
                <w:szCs w:val="24"/>
                <w:lang w:val="vi-VN"/>
              </w:rPr>
              <w:t>DOI: 10.31901/24566322.2023/40.1-3.1260</w:t>
            </w:r>
            <w:r w:rsidRPr="00BA3A6D">
              <w:rPr>
                <w:rFonts w:ascii="Times New Roman" w:hAnsi="Times New Roman"/>
                <w:sz w:val="24"/>
                <w:szCs w:val="24"/>
              </w:rPr>
              <w:t xml:space="preserve"> Link: </w:t>
            </w:r>
            <w:hyperlink r:id="rId7" w:history="1">
              <w:r w:rsidRPr="00BA3A6D">
                <w:rPr>
                  <w:rFonts w:ascii="Times New Roman" w:hAnsi="Times New Roman"/>
                  <w:sz w:val="24"/>
                  <w:szCs w:val="24"/>
                </w:rPr>
                <w:t>IJES-40-1-3-001-23-1260-Nam-H-N-Tx[1].pmd (krepublishers.com)</w:t>
              </w:r>
            </w:hyperlink>
            <w:r w:rsidRPr="00BA3A6D">
              <w:rPr>
                <w:rFonts w:ascii="Times New Roman" w:hAnsi="Times New Roman"/>
                <w:sz w:val="24"/>
                <w:szCs w:val="24"/>
              </w:rPr>
              <w:t xml:space="preserve"> 3-2023 – </w:t>
            </w:r>
          </w:p>
        </w:tc>
        <w:tc>
          <w:tcPr>
            <w:tcW w:w="1559" w:type="dxa"/>
          </w:tcPr>
          <w:p w:rsidR="00EC616E" w:rsidRPr="001C2A1D" w:rsidRDefault="00031A3F" w:rsidP="00286FBE">
            <w:pPr>
              <w:spacing w:before="40" w:after="40"/>
              <w:jc w:val="center"/>
              <w:rPr>
                <w:rFonts w:ascii="Times New Roman" w:hAnsi="Times New Roman"/>
                <w:sz w:val="24"/>
                <w:szCs w:val="24"/>
              </w:rPr>
            </w:pPr>
            <w:r>
              <w:rPr>
                <w:rFonts w:ascii="Times New Roman" w:hAnsi="Times New Roman"/>
                <w:sz w:val="24"/>
                <w:szCs w:val="24"/>
              </w:rPr>
              <w:t>Đồng tác giả</w:t>
            </w:r>
          </w:p>
        </w:tc>
        <w:tc>
          <w:tcPr>
            <w:tcW w:w="1560" w:type="dxa"/>
          </w:tcPr>
          <w:p w:rsidR="00EC616E" w:rsidRPr="00286FBE" w:rsidRDefault="00286FBE" w:rsidP="00286FBE">
            <w:pPr>
              <w:spacing w:before="120"/>
              <w:rPr>
                <w:rFonts w:ascii="Times New Roman" w:hAnsi="Times New Roman"/>
                <w:color w:val="000000"/>
                <w:sz w:val="26"/>
                <w:szCs w:val="26"/>
              </w:rPr>
            </w:pPr>
            <w:r w:rsidRPr="00286FBE">
              <w:rPr>
                <w:rFonts w:ascii="Times New Roman" w:hAnsi="Times New Roman"/>
                <w:color w:val="000000"/>
                <w:sz w:val="26"/>
                <w:szCs w:val="26"/>
              </w:rPr>
              <w:t>ISI</w:t>
            </w:r>
          </w:p>
        </w:tc>
      </w:tr>
      <w:tr w:rsidR="00286FBE" w:rsidRPr="005C3F77" w:rsidTr="00286FBE">
        <w:trPr>
          <w:trHeight w:val="482"/>
        </w:trPr>
        <w:tc>
          <w:tcPr>
            <w:tcW w:w="675" w:type="dxa"/>
          </w:tcPr>
          <w:p w:rsidR="00286FBE" w:rsidRPr="001B086F" w:rsidRDefault="00286FBE"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286FBE" w:rsidRPr="001B086F" w:rsidRDefault="00286FBE" w:rsidP="00286FBE">
            <w:pPr>
              <w:spacing w:before="60" w:after="60"/>
              <w:jc w:val="both"/>
              <w:rPr>
                <w:rFonts w:ascii="Times New Roman" w:hAnsi="Times New Roman" w:cs="Angsana New"/>
                <w:i/>
                <w:sz w:val="24"/>
                <w:szCs w:val="26"/>
                <w:lang w:bidi="th-TH"/>
              </w:rPr>
            </w:pPr>
            <w:r w:rsidRPr="00BA3A6D">
              <w:rPr>
                <w:rFonts w:ascii="Times New Roman" w:hAnsi="Times New Roman"/>
                <w:sz w:val="24"/>
                <w:szCs w:val="24"/>
              </w:rPr>
              <w:t xml:space="preserve">The Development of Curricular and Training Programs in Vietnam. </w:t>
            </w:r>
          </w:p>
        </w:tc>
        <w:tc>
          <w:tcPr>
            <w:tcW w:w="992" w:type="dxa"/>
          </w:tcPr>
          <w:p w:rsidR="00286FBE" w:rsidRPr="001C2A1D" w:rsidRDefault="00286FBE" w:rsidP="00286FBE">
            <w:pPr>
              <w:spacing w:before="40" w:after="40"/>
              <w:jc w:val="center"/>
              <w:rPr>
                <w:rFonts w:ascii="Times New Roman" w:hAnsi="Times New Roman"/>
                <w:sz w:val="24"/>
                <w:szCs w:val="24"/>
              </w:rPr>
            </w:pPr>
            <w:r>
              <w:rPr>
                <w:rFonts w:ascii="Times New Roman" w:hAnsi="Times New Roman"/>
                <w:sz w:val="24"/>
                <w:szCs w:val="24"/>
              </w:rPr>
              <w:t>2022</w:t>
            </w:r>
          </w:p>
        </w:tc>
        <w:tc>
          <w:tcPr>
            <w:tcW w:w="2410" w:type="dxa"/>
          </w:tcPr>
          <w:p w:rsidR="00286FBE" w:rsidRPr="000B04A0" w:rsidRDefault="00286FBE" w:rsidP="00286FBE">
            <w:pPr>
              <w:spacing w:before="40" w:after="40"/>
              <w:jc w:val="both"/>
              <w:rPr>
                <w:rFonts w:ascii="Times New Roman" w:hAnsi="Times New Roman"/>
                <w:sz w:val="24"/>
                <w:szCs w:val="24"/>
                <w:lang w:val="vi-VN"/>
              </w:rPr>
            </w:pPr>
            <w:hyperlink r:id="rId8" w:history="1">
              <w:r w:rsidRPr="00BA3A6D">
                <w:rPr>
                  <w:rFonts w:ascii="Times New Roman" w:hAnsi="Times New Roman"/>
                  <w:sz w:val="24"/>
                  <w:szCs w:val="24"/>
                </w:rPr>
                <w:t>Problems of Education in the 21st Century</w:t>
              </w:r>
            </w:hyperlink>
            <w:r w:rsidRPr="00BA3A6D">
              <w:rPr>
                <w:rFonts w:ascii="Times New Roman" w:hAnsi="Times New Roman"/>
                <w:sz w:val="24"/>
                <w:szCs w:val="24"/>
              </w:rPr>
              <w:t>.1822-7864 (print)</w:t>
            </w:r>
            <w:r w:rsidRPr="00BA3A6D">
              <w:rPr>
                <w:rFonts w:ascii="Times New Roman" w:hAnsi="Times New Roman"/>
                <w:sz w:val="24"/>
                <w:szCs w:val="24"/>
              </w:rPr>
              <w:br/>
              <w:t xml:space="preserve">2538-7111 (online) </w:t>
            </w:r>
            <w:r w:rsidRPr="00BA3A6D">
              <w:rPr>
                <w:rFonts w:ascii="Times New Roman" w:hAnsi="Times New Roman"/>
                <w:sz w:val="24"/>
                <w:szCs w:val="24"/>
                <w:lang w:val="vi-VN"/>
              </w:rPr>
              <w:t>doi:https://doi.org/10.33225/pec/23.81.90</w:t>
            </w:r>
            <w:r w:rsidRPr="00BA3A6D">
              <w:rPr>
                <w:rFonts w:ascii="Times New Roman" w:hAnsi="Times New Roman"/>
                <w:sz w:val="24"/>
                <w:szCs w:val="24"/>
              </w:rPr>
              <w:t>/</w:t>
            </w:r>
            <w:r w:rsidRPr="00BA3A6D">
              <w:rPr>
                <w:rFonts w:ascii="Times New Roman" w:hAnsi="Times New Roman"/>
                <w:sz w:val="24"/>
                <w:szCs w:val="24"/>
                <w:lang w:val="vi-VN"/>
              </w:rPr>
              <w:t xml:space="preserve">link: </w:t>
            </w:r>
            <w:hyperlink r:id="rId9" w:history="1">
              <w:r w:rsidRPr="00BA3A6D">
                <w:rPr>
                  <w:rFonts w:ascii="Times New Roman" w:hAnsi="Times New Roman"/>
                  <w:sz w:val="24"/>
                  <w:szCs w:val="24"/>
                  <w:lang w:val="vi-VN"/>
                </w:rPr>
                <w:t>90-116.Hoang_Vol.81-1_PEC.pdf (scientiasocialis.lt)</w:t>
              </w:r>
            </w:hyperlink>
            <w:r w:rsidRPr="00BA3A6D">
              <w:rPr>
                <w:rFonts w:ascii="Times New Roman" w:hAnsi="Times New Roman"/>
                <w:sz w:val="24"/>
                <w:szCs w:val="24"/>
              </w:rPr>
              <w:t xml:space="preserve"> 1-2023</w:t>
            </w:r>
          </w:p>
        </w:tc>
        <w:tc>
          <w:tcPr>
            <w:tcW w:w="1559" w:type="dxa"/>
          </w:tcPr>
          <w:p w:rsidR="00286FBE" w:rsidRDefault="00286FBE" w:rsidP="00286FBE">
            <w:r w:rsidRPr="004200D8">
              <w:rPr>
                <w:rFonts w:ascii="Times New Roman" w:hAnsi="Times New Roman"/>
                <w:sz w:val="24"/>
                <w:szCs w:val="24"/>
              </w:rPr>
              <w:t>Đồng tác giả</w:t>
            </w:r>
          </w:p>
        </w:tc>
        <w:tc>
          <w:tcPr>
            <w:tcW w:w="1560" w:type="dxa"/>
          </w:tcPr>
          <w:p w:rsidR="00286FBE" w:rsidRDefault="00286FBE" w:rsidP="00286FBE">
            <w:r w:rsidRPr="00D83680">
              <w:rPr>
                <w:rFonts w:ascii="Times New Roman" w:hAnsi="Times New Roman"/>
                <w:color w:val="000000"/>
                <w:sz w:val="26"/>
                <w:szCs w:val="26"/>
              </w:rPr>
              <w:t>ISI</w:t>
            </w:r>
          </w:p>
        </w:tc>
      </w:tr>
      <w:tr w:rsidR="00286FBE" w:rsidRPr="005C3F77" w:rsidTr="00286FBE">
        <w:trPr>
          <w:trHeight w:val="482"/>
        </w:trPr>
        <w:tc>
          <w:tcPr>
            <w:tcW w:w="675" w:type="dxa"/>
          </w:tcPr>
          <w:p w:rsidR="00286FBE" w:rsidRPr="001B086F" w:rsidRDefault="00286FBE"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286FBE" w:rsidRPr="00031A3F" w:rsidRDefault="00286FBE" w:rsidP="00286FBE">
            <w:pPr>
              <w:spacing w:before="40" w:after="40"/>
              <w:jc w:val="both"/>
              <w:rPr>
                <w:rFonts w:ascii="Times New Roman" w:hAnsi="Times New Roman"/>
                <w:sz w:val="24"/>
                <w:szCs w:val="24"/>
              </w:rPr>
            </w:pPr>
            <w:r w:rsidRPr="00BA3A6D">
              <w:rPr>
                <w:rFonts w:ascii="Times New Roman" w:hAnsi="Times New Roman"/>
                <w:sz w:val="24"/>
                <w:szCs w:val="24"/>
              </w:rPr>
              <w:t xml:space="preserve">A Review of </w:t>
            </w:r>
            <w:r w:rsidRPr="00BA3A6D">
              <w:rPr>
                <w:rFonts w:ascii="Times New Roman" w:hAnsi="Times New Roman"/>
                <w:sz w:val="24"/>
                <w:szCs w:val="24"/>
                <w:lang w:val="vi-VN"/>
              </w:rPr>
              <w:t>Studies</w:t>
            </w:r>
            <w:r w:rsidRPr="00BA3A6D">
              <w:rPr>
                <w:rFonts w:ascii="Times New Roman" w:hAnsi="Times New Roman"/>
                <w:sz w:val="24"/>
                <w:szCs w:val="24"/>
              </w:rPr>
              <w:t xml:space="preserve"> on Math Teaching Methods. </w:t>
            </w:r>
          </w:p>
        </w:tc>
        <w:tc>
          <w:tcPr>
            <w:tcW w:w="992" w:type="dxa"/>
          </w:tcPr>
          <w:p w:rsidR="00286FBE" w:rsidRPr="001C2A1D" w:rsidRDefault="00286FBE" w:rsidP="00286FBE">
            <w:pPr>
              <w:spacing w:before="40" w:after="40"/>
              <w:jc w:val="center"/>
              <w:rPr>
                <w:rFonts w:ascii="Times New Roman" w:hAnsi="Times New Roman"/>
                <w:sz w:val="24"/>
                <w:szCs w:val="24"/>
              </w:rPr>
            </w:pPr>
            <w:r w:rsidRPr="00BA3A6D">
              <w:rPr>
                <w:rFonts w:ascii="Times New Roman" w:hAnsi="Times New Roman"/>
                <w:sz w:val="24"/>
                <w:szCs w:val="24"/>
              </w:rPr>
              <w:t>4/2023</w:t>
            </w:r>
          </w:p>
        </w:tc>
        <w:tc>
          <w:tcPr>
            <w:tcW w:w="2410" w:type="dxa"/>
          </w:tcPr>
          <w:p w:rsidR="00286FBE" w:rsidRPr="000B04A0" w:rsidRDefault="00286FBE" w:rsidP="00286FBE">
            <w:pPr>
              <w:spacing w:before="40" w:after="40"/>
              <w:jc w:val="both"/>
              <w:rPr>
                <w:rFonts w:ascii="Times New Roman" w:hAnsi="Times New Roman"/>
                <w:sz w:val="24"/>
                <w:szCs w:val="24"/>
                <w:lang w:val="vi-VN"/>
              </w:rPr>
            </w:pPr>
            <w:r w:rsidRPr="00BA3A6D">
              <w:rPr>
                <w:rFonts w:ascii="Times New Roman" w:hAnsi="Times New Roman"/>
                <w:sz w:val="24"/>
                <w:szCs w:val="24"/>
              </w:rPr>
              <w:t xml:space="preserve">The Journal for Educators, Teachers and Trainers (JETT). 1989-9572 </w:t>
            </w:r>
            <w:r w:rsidRPr="00BA3A6D">
              <w:rPr>
                <w:rFonts w:ascii="Times New Roman" w:hAnsi="Times New Roman"/>
                <w:sz w:val="24"/>
                <w:szCs w:val="24"/>
                <w:lang w:val="vi-VN"/>
              </w:rPr>
              <w:t>DOI: </w:t>
            </w:r>
            <w:hyperlink r:id="rId10" w:history="1">
              <w:r w:rsidRPr="00BA3A6D">
                <w:rPr>
                  <w:rFonts w:ascii="Times New Roman" w:hAnsi="Times New Roman"/>
                  <w:sz w:val="24"/>
                  <w:szCs w:val="24"/>
                  <w:lang w:val="vi-VN"/>
                </w:rPr>
                <w:t>https://doi.org/10.47750/jett.2023.14.02.042</w:t>
              </w:r>
            </w:hyperlink>
            <w:r w:rsidRPr="00BA3A6D">
              <w:rPr>
                <w:rFonts w:ascii="Times New Roman" w:hAnsi="Times New Roman"/>
                <w:sz w:val="24"/>
                <w:szCs w:val="24"/>
              </w:rPr>
              <w:t xml:space="preserve">/link: </w:t>
            </w:r>
            <w:hyperlink r:id="rId11" w:history="1">
              <w:r w:rsidRPr="00BA3A6D">
                <w:rPr>
                  <w:rFonts w:ascii="Times New Roman" w:hAnsi="Times New Roman"/>
                  <w:sz w:val="24"/>
                  <w:szCs w:val="24"/>
                  <w:lang w:val="vi-VN"/>
                </w:rPr>
                <w:t>View of A Review of Studies on Math Teaching Methods (labosfor.com)</w:t>
              </w:r>
            </w:hyperlink>
            <w:r w:rsidRPr="00BA3A6D">
              <w:rPr>
                <w:rFonts w:ascii="Times New Roman" w:hAnsi="Times New Roman"/>
                <w:sz w:val="24"/>
                <w:szCs w:val="24"/>
              </w:rPr>
              <w:t xml:space="preserve"> </w:t>
            </w:r>
          </w:p>
        </w:tc>
        <w:tc>
          <w:tcPr>
            <w:tcW w:w="1559" w:type="dxa"/>
          </w:tcPr>
          <w:p w:rsidR="00286FBE" w:rsidRDefault="00286FBE" w:rsidP="00286FBE">
            <w:r w:rsidRPr="004200D8">
              <w:rPr>
                <w:rFonts w:ascii="Times New Roman" w:hAnsi="Times New Roman"/>
                <w:sz w:val="24"/>
                <w:szCs w:val="24"/>
              </w:rPr>
              <w:t>Đồng tác giả</w:t>
            </w:r>
          </w:p>
        </w:tc>
        <w:tc>
          <w:tcPr>
            <w:tcW w:w="1560" w:type="dxa"/>
          </w:tcPr>
          <w:p w:rsidR="00286FBE" w:rsidRDefault="00286FBE" w:rsidP="00286FBE">
            <w:r w:rsidRPr="00D83680">
              <w:rPr>
                <w:rFonts w:ascii="Times New Roman" w:hAnsi="Times New Roman"/>
                <w:color w:val="000000"/>
                <w:sz w:val="26"/>
                <w:szCs w:val="26"/>
              </w:rPr>
              <w:t>ISI</w:t>
            </w:r>
          </w:p>
        </w:tc>
      </w:tr>
      <w:tr w:rsidR="00286FBE" w:rsidRPr="005C3F77" w:rsidTr="00286FBE">
        <w:trPr>
          <w:trHeight w:val="482"/>
        </w:trPr>
        <w:tc>
          <w:tcPr>
            <w:tcW w:w="675" w:type="dxa"/>
          </w:tcPr>
          <w:p w:rsidR="00286FBE" w:rsidRPr="001B086F" w:rsidRDefault="00286FBE"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286FBE" w:rsidRPr="00286FBE" w:rsidRDefault="00286FBE" w:rsidP="00286FBE">
            <w:pPr>
              <w:spacing w:before="40" w:after="40"/>
              <w:jc w:val="both"/>
              <w:rPr>
                <w:rFonts w:ascii="Times New Roman" w:hAnsi="Times New Roman"/>
                <w:sz w:val="24"/>
                <w:szCs w:val="24"/>
              </w:rPr>
            </w:pPr>
            <w:r w:rsidRPr="00286FBE">
              <w:rPr>
                <w:rFonts w:ascii="Times New Roman" w:hAnsi="Times New Roman"/>
                <w:sz w:val="24"/>
                <w:szCs w:val="24"/>
              </w:rPr>
              <w:t>A Literature Review of the Project-based Teaching Method in the Education of Vietnam</w:t>
            </w:r>
          </w:p>
          <w:p w:rsidR="00286FBE" w:rsidRPr="00BA3A6D" w:rsidRDefault="00286FBE" w:rsidP="00286FBE">
            <w:pPr>
              <w:spacing w:before="40" w:after="40"/>
              <w:jc w:val="both"/>
              <w:rPr>
                <w:rFonts w:ascii="Times New Roman" w:hAnsi="Times New Roman"/>
                <w:sz w:val="24"/>
                <w:szCs w:val="24"/>
              </w:rPr>
            </w:pPr>
          </w:p>
        </w:tc>
        <w:tc>
          <w:tcPr>
            <w:tcW w:w="992" w:type="dxa"/>
          </w:tcPr>
          <w:p w:rsidR="00286FBE" w:rsidRPr="00BA3A6D" w:rsidRDefault="00286FBE" w:rsidP="00286FBE">
            <w:pPr>
              <w:spacing w:before="40" w:after="40"/>
              <w:jc w:val="both"/>
              <w:rPr>
                <w:rFonts w:ascii="Times New Roman" w:hAnsi="Times New Roman"/>
                <w:sz w:val="24"/>
                <w:szCs w:val="24"/>
              </w:rPr>
            </w:pPr>
            <w:r>
              <w:rPr>
                <w:rFonts w:ascii="Times New Roman" w:hAnsi="Times New Roman"/>
                <w:sz w:val="24"/>
                <w:szCs w:val="24"/>
              </w:rPr>
              <w:t>2022</w:t>
            </w:r>
          </w:p>
        </w:tc>
        <w:tc>
          <w:tcPr>
            <w:tcW w:w="2410" w:type="dxa"/>
          </w:tcPr>
          <w:p w:rsidR="00286FBE" w:rsidRPr="00BA3A6D" w:rsidRDefault="00286FBE" w:rsidP="00286FBE">
            <w:pPr>
              <w:spacing w:before="40" w:after="40"/>
              <w:jc w:val="both"/>
              <w:rPr>
                <w:rFonts w:ascii="Times New Roman" w:hAnsi="Times New Roman"/>
                <w:sz w:val="24"/>
                <w:szCs w:val="24"/>
              </w:rPr>
            </w:pPr>
            <w:r w:rsidRPr="00286FBE">
              <w:rPr>
                <w:rFonts w:ascii="Times New Roman" w:hAnsi="Times New Roman"/>
                <w:sz w:val="24"/>
                <w:szCs w:val="24"/>
              </w:rPr>
              <w:t>International Journal of Educational Methodology</w:t>
            </w:r>
            <w:r w:rsidRPr="00286FBE">
              <w:rPr>
                <w:rFonts w:ascii="Times New Roman" w:hAnsi="Times New Roman"/>
                <w:sz w:val="24"/>
                <w:szCs w:val="24"/>
              </w:rPr>
              <w:t xml:space="preserve">. </w:t>
            </w:r>
            <w:r w:rsidRPr="00286FBE">
              <w:rPr>
                <w:rFonts w:ascii="Times New Roman" w:hAnsi="Times New Roman"/>
                <w:sz w:val="24"/>
                <w:szCs w:val="24"/>
              </w:rPr>
              <w:t>DOI: </w:t>
            </w:r>
            <w:hyperlink r:id="rId12" w:tgtFrame="_blank" w:history="1">
              <w:r w:rsidRPr="00286FBE">
                <w:rPr>
                  <w:rFonts w:ascii="Times New Roman" w:hAnsi="Times New Roman"/>
                  <w:sz w:val="24"/>
                  <w:szCs w:val="24"/>
                </w:rPr>
                <w:t>10.12973/ijem.8.3.567</w:t>
              </w:r>
            </w:hyperlink>
          </w:p>
        </w:tc>
        <w:tc>
          <w:tcPr>
            <w:tcW w:w="1559" w:type="dxa"/>
          </w:tcPr>
          <w:p w:rsidR="00286FBE" w:rsidRPr="004200D8" w:rsidRDefault="00286FBE" w:rsidP="00286FBE">
            <w:pPr>
              <w:spacing w:before="40" w:after="40"/>
              <w:jc w:val="both"/>
              <w:rPr>
                <w:rFonts w:ascii="Times New Roman" w:hAnsi="Times New Roman"/>
                <w:sz w:val="24"/>
                <w:szCs w:val="24"/>
              </w:rPr>
            </w:pPr>
            <w:r>
              <w:rPr>
                <w:rFonts w:ascii="Times New Roman" w:hAnsi="Times New Roman"/>
                <w:sz w:val="24"/>
                <w:szCs w:val="24"/>
              </w:rPr>
              <w:t>Đồng tác giả</w:t>
            </w:r>
          </w:p>
        </w:tc>
        <w:tc>
          <w:tcPr>
            <w:tcW w:w="1560" w:type="dxa"/>
          </w:tcPr>
          <w:p w:rsidR="00286FBE" w:rsidRPr="00BA3A6D" w:rsidRDefault="00286FBE" w:rsidP="00286FBE">
            <w:pPr>
              <w:spacing w:before="40" w:after="40"/>
              <w:jc w:val="both"/>
              <w:rPr>
                <w:rFonts w:ascii="Times New Roman" w:hAnsi="Times New Roman"/>
                <w:sz w:val="24"/>
                <w:szCs w:val="24"/>
              </w:rPr>
            </w:pPr>
            <w:r>
              <w:rPr>
                <w:rFonts w:ascii="Times New Roman" w:hAnsi="Times New Roman"/>
                <w:sz w:val="24"/>
                <w:szCs w:val="24"/>
              </w:rPr>
              <w:t xml:space="preserve">Scopus </w:t>
            </w:r>
          </w:p>
        </w:tc>
      </w:tr>
      <w:tr w:rsidR="009260F5" w:rsidRPr="005C3F77" w:rsidTr="00286FBE">
        <w:trPr>
          <w:trHeight w:val="482"/>
        </w:trPr>
        <w:tc>
          <w:tcPr>
            <w:tcW w:w="675" w:type="dxa"/>
          </w:tcPr>
          <w:p w:rsidR="009260F5" w:rsidRPr="001B086F" w:rsidRDefault="009260F5"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9260F5" w:rsidRPr="00BA3A6D" w:rsidRDefault="009260F5" w:rsidP="00286FBE">
            <w:pPr>
              <w:jc w:val="both"/>
              <w:rPr>
                <w:rFonts w:ascii="Times New Roman" w:hAnsi="Times New Roman"/>
                <w:sz w:val="24"/>
                <w:szCs w:val="24"/>
              </w:rPr>
            </w:pPr>
            <w:r w:rsidRPr="009260F5">
              <w:rPr>
                <w:rFonts w:ascii="Times New Roman" w:hAnsi="Times New Roman"/>
                <w:sz w:val="24"/>
                <w:szCs w:val="24"/>
              </w:rPr>
              <w:t>A policy review of criteria and competencies for teaching staff of general education in Vietnam</w:t>
            </w:r>
          </w:p>
        </w:tc>
        <w:tc>
          <w:tcPr>
            <w:tcW w:w="992" w:type="dxa"/>
          </w:tcPr>
          <w:p w:rsidR="009260F5" w:rsidRPr="00BA3A6D" w:rsidRDefault="009260F5" w:rsidP="00286FBE">
            <w:pPr>
              <w:spacing w:before="40" w:after="40"/>
              <w:jc w:val="center"/>
              <w:rPr>
                <w:rFonts w:ascii="Times New Roman" w:hAnsi="Times New Roman"/>
                <w:sz w:val="24"/>
                <w:szCs w:val="24"/>
              </w:rPr>
            </w:pPr>
            <w:r>
              <w:rPr>
                <w:rFonts w:ascii="Times New Roman" w:hAnsi="Times New Roman"/>
                <w:sz w:val="24"/>
                <w:szCs w:val="24"/>
              </w:rPr>
              <w:t>2022</w:t>
            </w:r>
          </w:p>
        </w:tc>
        <w:tc>
          <w:tcPr>
            <w:tcW w:w="2410" w:type="dxa"/>
          </w:tcPr>
          <w:p w:rsidR="009260F5" w:rsidRPr="009260F5" w:rsidRDefault="009260F5" w:rsidP="00286FBE">
            <w:pPr>
              <w:spacing w:before="40" w:after="40"/>
              <w:jc w:val="both"/>
              <w:rPr>
                <w:rFonts w:ascii="Times New Roman" w:hAnsi="Times New Roman"/>
                <w:sz w:val="24"/>
                <w:szCs w:val="24"/>
                <w:lang w:val="vi-VN"/>
              </w:rPr>
            </w:pPr>
            <w:r w:rsidRPr="009260F5">
              <w:rPr>
                <w:rFonts w:ascii="Times New Roman" w:hAnsi="Times New Roman"/>
                <w:sz w:val="24"/>
                <w:szCs w:val="24"/>
                <w:lang w:val="vi-VN"/>
              </w:rPr>
              <w:t>Cogent Education</w:t>
            </w:r>
            <w:r w:rsidRPr="009260F5">
              <w:rPr>
                <w:rFonts w:ascii="Times New Roman" w:hAnsi="Times New Roman"/>
                <w:sz w:val="24"/>
                <w:szCs w:val="24"/>
                <w:lang w:val="vi-VN"/>
              </w:rPr>
              <w:t>.</w:t>
            </w:r>
          </w:p>
          <w:p w:rsidR="009260F5" w:rsidRPr="00286FBE" w:rsidRDefault="009260F5" w:rsidP="00286FBE">
            <w:pPr>
              <w:numPr>
                <w:ilvl w:val="0"/>
                <w:numId w:val="12"/>
              </w:numPr>
              <w:spacing w:beforeAutospacing="1" w:afterAutospacing="1"/>
              <w:ind w:left="0"/>
              <w:rPr>
                <w:rFonts w:ascii="Arial" w:eastAsia="Times New Roman" w:hAnsi="Arial" w:cs="Arial"/>
                <w:color w:val="333333"/>
                <w:sz w:val="20"/>
                <w:szCs w:val="20"/>
              </w:rPr>
            </w:pPr>
            <w:hyperlink r:id="rId13" w:history="1">
              <w:r w:rsidRPr="009260F5">
                <w:rPr>
                  <w:rFonts w:ascii="Times New Roman" w:hAnsi="Times New Roman"/>
                  <w:sz w:val="24"/>
                  <w:szCs w:val="24"/>
                  <w:lang w:val="vi-VN"/>
                </w:rPr>
                <w:t>https://doi.org/10.1080/2331186X.2022.2133889</w:t>
              </w:r>
            </w:hyperlink>
          </w:p>
        </w:tc>
        <w:tc>
          <w:tcPr>
            <w:tcW w:w="1559" w:type="dxa"/>
          </w:tcPr>
          <w:p w:rsidR="009260F5" w:rsidRPr="004200D8" w:rsidRDefault="009260F5" w:rsidP="00286FBE">
            <w:pPr>
              <w:rPr>
                <w:rFonts w:ascii="Times New Roman" w:hAnsi="Times New Roman"/>
                <w:sz w:val="24"/>
                <w:szCs w:val="24"/>
              </w:rPr>
            </w:pPr>
            <w:r w:rsidRPr="004200D8">
              <w:rPr>
                <w:rFonts w:ascii="Times New Roman" w:hAnsi="Times New Roman"/>
                <w:sz w:val="24"/>
                <w:szCs w:val="24"/>
              </w:rPr>
              <w:t>Đồng tác giả</w:t>
            </w:r>
          </w:p>
        </w:tc>
        <w:tc>
          <w:tcPr>
            <w:tcW w:w="1560" w:type="dxa"/>
          </w:tcPr>
          <w:p w:rsidR="009260F5" w:rsidRPr="00BA3A6D" w:rsidRDefault="009260F5" w:rsidP="00286FBE">
            <w:pPr>
              <w:spacing w:before="120"/>
              <w:rPr>
                <w:rFonts w:ascii="Times New Roman" w:hAnsi="Times New Roman"/>
                <w:sz w:val="24"/>
                <w:szCs w:val="24"/>
              </w:rPr>
            </w:pPr>
            <w:r>
              <w:rPr>
                <w:rFonts w:ascii="Times New Roman" w:hAnsi="Times New Roman"/>
                <w:sz w:val="24"/>
                <w:szCs w:val="24"/>
              </w:rPr>
              <w:t>Scopus/ISI</w:t>
            </w:r>
          </w:p>
        </w:tc>
      </w:tr>
      <w:tr w:rsidR="00D43B2F" w:rsidRPr="005C3F77" w:rsidTr="00286FBE">
        <w:trPr>
          <w:trHeight w:val="482"/>
        </w:trPr>
        <w:tc>
          <w:tcPr>
            <w:tcW w:w="675" w:type="dxa"/>
          </w:tcPr>
          <w:p w:rsidR="00D43B2F" w:rsidRPr="001B086F" w:rsidRDefault="00D43B2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D43B2F" w:rsidRPr="00D43B2F" w:rsidRDefault="00D43B2F" w:rsidP="00286FBE">
            <w:pPr>
              <w:jc w:val="both"/>
              <w:rPr>
                <w:rFonts w:ascii="Times New Roman" w:hAnsi="Times New Roman"/>
                <w:sz w:val="24"/>
                <w:szCs w:val="24"/>
              </w:rPr>
            </w:pPr>
            <w:r w:rsidRPr="00BA3A6D">
              <w:rPr>
                <w:rFonts w:ascii="Times New Roman" w:hAnsi="Times New Roman"/>
                <w:sz w:val="24"/>
                <w:szCs w:val="24"/>
              </w:rPr>
              <w:t xml:space="preserve">Parents as Customers: The Influence of School Reputation on Satisfaction, Feedback, and Loyalty of Vietnamese Secondary Students’ Parents. </w:t>
            </w:r>
          </w:p>
        </w:tc>
        <w:tc>
          <w:tcPr>
            <w:tcW w:w="992" w:type="dxa"/>
          </w:tcPr>
          <w:p w:rsidR="00D43B2F" w:rsidRPr="00BA3A6D" w:rsidRDefault="009260F5" w:rsidP="00286FBE">
            <w:pPr>
              <w:spacing w:before="40" w:after="40"/>
              <w:jc w:val="center"/>
              <w:rPr>
                <w:rFonts w:ascii="Times New Roman" w:hAnsi="Times New Roman"/>
                <w:sz w:val="24"/>
                <w:szCs w:val="24"/>
              </w:rPr>
            </w:pPr>
            <w:r>
              <w:rPr>
                <w:rFonts w:ascii="Times New Roman" w:hAnsi="Times New Roman"/>
                <w:sz w:val="24"/>
                <w:szCs w:val="24"/>
              </w:rPr>
              <w:t>2022</w:t>
            </w:r>
          </w:p>
        </w:tc>
        <w:tc>
          <w:tcPr>
            <w:tcW w:w="2410" w:type="dxa"/>
          </w:tcPr>
          <w:p w:rsidR="00D43B2F" w:rsidRPr="00BA3A6D" w:rsidRDefault="00D43B2F" w:rsidP="00286FBE">
            <w:pPr>
              <w:spacing w:before="40" w:after="40"/>
              <w:jc w:val="both"/>
              <w:rPr>
                <w:rFonts w:ascii="Times New Roman" w:hAnsi="Times New Roman"/>
                <w:sz w:val="24"/>
                <w:szCs w:val="24"/>
              </w:rPr>
            </w:pPr>
            <w:r w:rsidRPr="00BA3A6D">
              <w:rPr>
                <w:rFonts w:ascii="Times New Roman" w:hAnsi="Times New Roman"/>
                <w:sz w:val="24"/>
                <w:szCs w:val="24"/>
              </w:rPr>
              <w:t>Corporate Reputation Review 2022-05-17 | Journal article DOI: </w:t>
            </w:r>
            <w:hyperlink r:id="rId14" w:tgtFrame="_blank" w:history="1">
              <w:r w:rsidRPr="00BA3A6D">
                <w:rPr>
                  <w:rFonts w:ascii="Times New Roman" w:hAnsi="Times New Roman"/>
                  <w:sz w:val="24"/>
                  <w:szCs w:val="24"/>
                </w:rPr>
                <w:t>10.1057/s41299-022-00144-w</w:t>
              </w:r>
            </w:hyperlink>
            <w:r w:rsidRPr="00BA3A6D">
              <w:rPr>
                <w:rFonts w:ascii="Times New Roman" w:hAnsi="Times New Roman"/>
                <w:sz w:val="24"/>
                <w:szCs w:val="24"/>
              </w:rPr>
              <w:t xml:space="preserve"> Part of ISSN: </w:t>
            </w:r>
            <w:hyperlink r:id="rId15" w:tgtFrame="_blank" w:history="1">
              <w:r w:rsidRPr="00BA3A6D">
                <w:rPr>
                  <w:rFonts w:ascii="Times New Roman" w:hAnsi="Times New Roman"/>
                  <w:sz w:val="24"/>
                  <w:szCs w:val="24"/>
                </w:rPr>
                <w:t>1363-3589</w:t>
              </w:r>
            </w:hyperlink>
            <w:r w:rsidRPr="00BA3A6D">
              <w:rPr>
                <w:rFonts w:ascii="Times New Roman" w:hAnsi="Times New Roman"/>
                <w:sz w:val="24"/>
                <w:szCs w:val="24"/>
              </w:rPr>
              <w:t>/ Part of ISSN: </w:t>
            </w:r>
            <w:hyperlink r:id="rId16" w:tgtFrame="_blank" w:history="1">
              <w:r w:rsidRPr="00BA3A6D">
                <w:rPr>
                  <w:rFonts w:ascii="Times New Roman" w:hAnsi="Times New Roman"/>
                  <w:sz w:val="24"/>
                  <w:szCs w:val="24"/>
                </w:rPr>
                <w:t>1479-1889</w:t>
              </w:r>
            </w:hyperlink>
            <w:r w:rsidRPr="00BA3A6D">
              <w:rPr>
                <w:rFonts w:ascii="Times New Roman" w:hAnsi="Times New Roman"/>
                <w:sz w:val="24"/>
                <w:szCs w:val="24"/>
              </w:rPr>
              <w:t>/</w:t>
            </w:r>
          </w:p>
        </w:tc>
        <w:tc>
          <w:tcPr>
            <w:tcW w:w="1559" w:type="dxa"/>
          </w:tcPr>
          <w:p w:rsidR="00D43B2F" w:rsidRPr="004200D8" w:rsidRDefault="009260F5" w:rsidP="00286FBE">
            <w:pPr>
              <w:rPr>
                <w:rFonts w:ascii="Times New Roman" w:hAnsi="Times New Roman"/>
                <w:sz w:val="24"/>
                <w:szCs w:val="24"/>
              </w:rPr>
            </w:pPr>
            <w:r>
              <w:rPr>
                <w:rFonts w:ascii="Times New Roman" w:hAnsi="Times New Roman"/>
                <w:sz w:val="24"/>
                <w:szCs w:val="24"/>
              </w:rPr>
              <w:t>Đồng tác giả</w:t>
            </w:r>
          </w:p>
        </w:tc>
        <w:tc>
          <w:tcPr>
            <w:tcW w:w="1560" w:type="dxa"/>
          </w:tcPr>
          <w:p w:rsidR="00D43B2F" w:rsidRPr="00BA3A6D" w:rsidRDefault="009260F5" w:rsidP="00286FBE">
            <w:pPr>
              <w:spacing w:before="120"/>
              <w:rPr>
                <w:rFonts w:ascii="Times New Roman" w:hAnsi="Times New Roman"/>
                <w:sz w:val="24"/>
                <w:szCs w:val="24"/>
              </w:rPr>
            </w:pPr>
            <w:r w:rsidRPr="00BA3A6D">
              <w:rPr>
                <w:rFonts w:ascii="Times New Roman" w:hAnsi="Times New Roman"/>
                <w:sz w:val="24"/>
                <w:szCs w:val="24"/>
              </w:rPr>
              <w:t xml:space="preserve">Scopus </w:t>
            </w:r>
            <w:r w:rsidRPr="00BA3A6D">
              <w:rPr>
                <w:rFonts w:ascii="Times New Roman" w:hAnsi="Times New Roman"/>
                <w:sz w:val="24"/>
                <w:szCs w:val="24"/>
                <w:lang w:val="vi-VN"/>
              </w:rPr>
              <w:t>/ ISI</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Bibliometric Research on Youth Entertainment Activities in Social Media between 2000 and 2021 from Scopus</w:t>
            </w:r>
          </w:p>
        </w:tc>
        <w:tc>
          <w:tcPr>
            <w:tcW w:w="992"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rPr>
              <w:t>2021</w:t>
            </w:r>
          </w:p>
        </w:tc>
        <w:tc>
          <w:tcPr>
            <w:tcW w:w="2410" w:type="dxa"/>
          </w:tcPr>
          <w:p w:rsidR="001B086F" w:rsidRPr="000B04A0" w:rsidRDefault="001B086F" w:rsidP="00286FBE">
            <w:pPr>
              <w:spacing w:before="40" w:after="40"/>
              <w:jc w:val="both"/>
              <w:rPr>
                <w:rFonts w:ascii="Times New Roman" w:hAnsi="Times New Roman"/>
                <w:sz w:val="24"/>
                <w:szCs w:val="24"/>
                <w:lang w:val="vi-VN"/>
              </w:rPr>
            </w:pPr>
            <w:r w:rsidRPr="001C2A1D">
              <w:rPr>
                <w:rFonts w:ascii="Times New Roman" w:hAnsi="Times New Roman"/>
                <w:sz w:val="24"/>
                <w:szCs w:val="24"/>
              </w:rPr>
              <w:t>Journal of Scientometric Research,2021,10,3,337-347.</w:t>
            </w:r>
            <w:r>
              <w:rPr>
                <w:rFonts w:ascii="Times New Roman" w:hAnsi="Times New Roman"/>
                <w:sz w:val="24"/>
                <w:szCs w:val="24"/>
                <w:lang w:val="vi-VN"/>
              </w:rPr>
              <w:t xml:space="preserve"> </w:t>
            </w:r>
            <w:r w:rsidRPr="001C2A1D">
              <w:rPr>
                <w:rFonts w:ascii="Times New Roman" w:hAnsi="Times New Roman"/>
                <w:sz w:val="24"/>
                <w:szCs w:val="24"/>
              </w:rPr>
              <w:t>DOI:</w:t>
            </w:r>
            <w:hyperlink r:id="rId17" w:history="1">
              <w:r w:rsidRPr="001C2A1D">
                <w:rPr>
                  <w:rFonts w:ascii="Times New Roman" w:hAnsi="Times New Roman"/>
                  <w:sz w:val="24"/>
                  <w:szCs w:val="24"/>
                </w:rPr>
                <w:t>10.5530/jscires.10.3.50</w:t>
              </w:r>
            </w:hyperlink>
            <w:r>
              <w:rPr>
                <w:rFonts w:ascii="Times New Roman" w:hAnsi="Times New Roman"/>
                <w:sz w:val="24"/>
                <w:szCs w:val="24"/>
                <w:lang w:val="vi-VN"/>
              </w:rPr>
              <w:t xml:space="preserve"> Q3</w:t>
            </w:r>
          </w:p>
        </w:tc>
        <w:tc>
          <w:tcPr>
            <w:tcW w:w="1559"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r>
              <w:rPr>
                <w:rFonts w:ascii="Times New Roman" w:hAnsi="Times New Roman"/>
                <w:color w:val="000000"/>
                <w:sz w:val="26"/>
                <w:szCs w:val="26"/>
              </w:rPr>
              <w:t xml:space="preserve">Scopus </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The Role of Non-Academic Service Quality in an Academic-Oriented Context: Structural Equation Modeling amongst Parents of Secondary Education</w:t>
            </w:r>
          </w:p>
        </w:tc>
        <w:tc>
          <w:tcPr>
            <w:tcW w:w="992"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rPr>
              <w:t>2021</w:t>
            </w:r>
          </w:p>
        </w:tc>
        <w:tc>
          <w:tcPr>
            <w:tcW w:w="2410" w:type="dxa"/>
          </w:tcPr>
          <w:p w:rsidR="001B086F" w:rsidRPr="001C2A1D" w:rsidRDefault="001B086F" w:rsidP="00286FBE">
            <w:pPr>
              <w:jc w:val="both"/>
              <w:rPr>
                <w:rFonts w:ascii="Times New Roman" w:hAnsi="Times New Roman"/>
                <w:sz w:val="24"/>
                <w:szCs w:val="24"/>
              </w:rPr>
            </w:pPr>
            <w:r w:rsidRPr="001C2A1D">
              <w:rPr>
                <w:rFonts w:ascii="Times New Roman" w:hAnsi="Times New Roman"/>
                <w:sz w:val="24"/>
                <w:szCs w:val="24"/>
              </w:rPr>
              <w:t xml:space="preserve">International Journal of Learning, Teaching and Educational Research, </w:t>
            </w:r>
          </w:p>
          <w:p w:rsidR="001B086F" w:rsidRPr="001C2A1D" w:rsidRDefault="001B086F" w:rsidP="00286FBE">
            <w:pPr>
              <w:jc w:val="both"/>
              <w:rPr>
                <w:rFonts w:ascii="Times New Roman" w:hAnsi="Times New Roman"/>
                <w:sz w:val="24"/>
                <w:szCs w:val="24"/>
              </w:rPr>
            </w:pPr>
            <w:r w:rsidRPr="001C2A1D">
              <w:rPr>
                <w:rFonts w:ascii="Times New Roman" w:hAnsi="Times New Roman"/>
                <w:sz w:val="24"/>
                <w:szCs w:val="24"/>
              </w:rPr>
              <w:t>e-ISSN: 1694-2116. Tạp chí thuộc cơ sở dữ liệu Scopus của Elsevier. https://www.ijlter.org/index.php/ijlter/article/view/3967/pdf</w:t>
            </w:r>
          </w:p>
        </w:tc>
        <w:tc>
          <w:tcPr>
            <w:tcW w:w="1559"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r w:rsidRPr="001C2A1D">
              <w:rPr>
                <w:rFonts w:ascii="Times New Roman" w:hAnsi="Times New Roman"/>
                <w:sz w:val="24"/>
                <w:szCs w:val="24"/>
              </w:rPr>
              <w:t>Scopus</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A bibliometric analysis of Cohesive speech of preSchoolers: Scopus data from 1970 to 2020</w:t>
            </w:r>
          </w:p>
        </w:tc>
        <w:tc>
          <w:tcPr>
            <w:tcW w:w="992"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lang w:val="vi-VN"/>
              </w:rPr>
              <w:t>2021</w:t>
            </w:r>
          </w:p>
        </w:tc>
        <w:tc>
          <w:tcPr>
            <w:tcW w:w="2410" w:type="dxa"/>
          </w:tcPr>
          <w:p w:rsidR="001B086F" w:rsidRPr="001C2A1D" w:rsidRDefault="001B086F" w:rsidP="00286FBE">
            <w:pPr>
              <w:jc w:val="both"/>
              <w:rPr>
                <w:rFonts w:ascii="Times New Roman" w:hAnsi="Times New Roman"/>
                <w:sz w:val="24"/>
                <w:szCs w:val="24"/>
              </w:rPr>
            </w:pPr>
            <w:r w:rsidRPr="001C2A1D">
              <w:rPr>
                <w:rFonts w:ascii="Times New Roman" w:hAnsi="Times New Roman"/>
                <w:sz w:val="24"/>
                <w:szCs w:val="24"/>
              </w:rPr>
              <w:t>Problems of Education in the 21st Century. ISSN 2538-7111 (online).http://www.scientiasocialis.lt/pec/node/files/pdf/vol79/611-625.La_Vol.79-4_PEC.pdf</w:t>
            </w:r>
          </w:p>
        </w:tc>
        <w:tc>
          <w:tcPr>
            <w:tcW w:w="1559" w:type="dxa"/>
          </w:tcPr>
          <w:p w:rsidR="001B086F" w:rsidRPr="001C2A1D" w:rsidRDefault="001B086F" w:rsidP="00286FBE">
            <w:pPr>
              <w:spacing w:before="40" w:after="40"/>
              <w:jc w:val="both"/>
              <w:rPr>
                <w:rFonts w:ascii="Times New Roman" w:hAnsi="Times New Roman"/>
                <w:sz w:val="24"/>
                <w:szCs w:val="24"/>
              </w:rPr>
            </w:pPr>
            <w:r w:rsidRPr="001C2A1D">
              <w:rPr>
                <w:rFonts w:ascii="Times New Roman" w:hAnsi="Times New Roman"/>
                <w:sz w:val="24"/>
                <w:szCs w:val="24"/>
              </w:rPr>
              <w:t>Đồng tác giả</w:t>
            </w:r>
          </w:p>
        </w:tc>
        <w:tc>
          <w:tcPr>
            <w:tcW w:w="1560" w:type="dxa"/>
          </w:tcPr>
          <w:p w:rsidR="001B086F" w:rsidRPr="00EA43B6" w:rsidRDefault="00286FBE" w:rsidP="00286FBE">
            <w:pPr>
              <w:spacing w:before="120"/>
              <w:rPr>
                <w:rFonts w:ascii="Times New Roman" w:hAnsi="Times New Roman"/>
                <w:color w:val="000000"/>
                <w:sz w:val="26"/>
                <w:szCs w:val="26"/>
              </w:rPr>
            </w:pPr>
            <w:r w:rsidRPr="00286FBE">
              <w:rPr>
                <w:rFonts w:ascii="Times New Roman" w:hAnsi="Times New Roman"/>
                <w:color w:val="000000"/>
                <w:sz w:val="26"/>
                <w:szCs w:val="26"/>
              </w:rPr>
              <w:t>ISI</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hyperlink r:id="rId18" w:history="1">
              <w:r w:rsidRPr="001B086F">
                <w:rPr>
                  <w:rFonts w:ascii="Times New Roman" w:hAnsi="Times New Roman" w:cs="Angsana New"/>
                  <w:i/>
                  <w:sz w:val="24"/>
                  <w:szCs w:val="26"/>
                  <w:lang w:bidi="th-TH"/>
                </w:rPr>
                <w:t>Policy Aspects of Service-Based Governance in Secondary Educational Institutions of Vietnam</w:t>
              </w:r>
            </w:hyperlink>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2021</w:t>
            </w:r>
          </w:p>
        </w:tc>
        <w:tc>
          <w:tcPr>
            <w:tcW w:w="2410" w:type="dxa"/>
          </w:tcPr>
          <w:p w:rsidR="001B086F" w:rsidRPr="001C2A1D" w:rsidRDefault="001B086F" w:rsidP="00286FBE">
            <w:pPr>
              <w:spacing w:before="40" w:after="40"/>
              <w:jc w:val="both"/>
              <w:rPr>
                <w:rFonts w:ascii="Times New Roman" w:hAnsi="Times New Roman"/>
                <w:sz w:val="24"/>
                <w:szCs w:val="24"/>
                <w:lang w:val="vi-VN"/>
              </w:rPr>
            </w:pPr>
            <w:r w:rsidRPr="001C2A1D">
              <w:rPr>
                <w:rFonts w:ascii="Times New Roman" w:hAnsi="Times New Roman"/>
                <w:sz w:val="24"/>
                <w:szCs w:val="24"/>
                <w:lang w:val="vi-VN"/>
              </w:rPr>
              <w:t>The </w:t>
            </w:r>
            <w:r w:rsidRPr="001C2A1D">
              <w:rPr>
                <w:rFonts w:ascii="Times New Roman" w:hAnsi="Times New Roman"/>
                <w:i/>
                <w:iCs/>
                <w:sz w:val="24"/>
                <w:szCs w:val="24"/>
                <w:lang w:val="vi-VN"/>
              </w:rPr>
              <w:t>International Journal of Management and Humanities (IJMH)</w:t>
            </w:r>
            <w:r w:rsidRPr="001C2A1D">
              <w:rPr>
                <w:rFonts w:ascii="Times New Roman" w:hAnsi="Times New Roman"/>
                <w:sz w:val="24"/>
                <w:szCs w:val="24"/>
                <w:lang w:val="vi-VN"/>
              </w:rPr>
              <w:t>; ISSN: 2394-0913(online)</w:t>
            </w:r>
          </w:p>
          <w:p w:rsidR="001B086F" w:rsidRPr="001C2A1D" w:rsidRDefault="001B086F" w:rsidP="00286FBE">
            <w:pPr>
              <w:spacing w:before="40" w:after="40"/>
              <w:jc w:val="both"/>
              <w:rPr>
                <w:rFonts w:ascii="Times New Roman" w:hAnsi="Times New Roman"/>
                <w:sz w:val="24"/>
                <w:szCs w:val="24"/>
                <w:lang w:val="vi-VN"/>
              </w:rPr>
            </w:pPr>
            <w:hyperlink r:id="rId19" w:history="1">
              <w:r w:rsidRPr="001C2A1D">
                <w:rPr>
                  <w:rStyle w:val="Hyperlink"/>
                  <w:rFonts w:ascii="Times New Roman" w:hAnsi="Times New Roman"/>
                  <w:sz w:val="24"/>
                  <w:szCs w:val="24"/>
                  <w:lang w:val="vi-VN"/>
                </w:rPr>
                <w:t>https://www.ijmh.org/</w:t>
              </w:r>
              <w:r w:rsidRPr="001C2A1D">
                <w:rPr>
                  <w:rStyle w:val="Hyperlink"/>
                  <w:rFonts w:ascii="Times New Roman" w:hAnsi="Times New Roman"/>
                  <w:sz w:val="24"/>
                  <w:szCs w:val="24"/>
                  <w:lang w:val="vi-VN"/>
                </w:rPr>
                <w:lastRenderedPageBreak/>
                <w:t>download/volume-5-issue-8/</w:t>
              </w:r>
            </w:hyperlink>
          </w:p>
          <w:p w:rsidR="001B086F" w:rsidRPr="001C2A1D" w:rsidRDefault="001B086F" w:rsidP="00286FBE">
            <w:pPr>
              <w:spacing w:before="40" w:after="40"/>
              <w:jc w:val="both"/>
              <w:rPr>
                <w:rFonts w:ascii="Times New Roman" w:hAnsi="Times New Roman"/>
                <w:sz w:val="24"/>
                <w:szCs w:val="24"/>
              </w:rPr>
            </w:pPr>
            <w:r w:rsidRPr="001C2A1D">
              <w:rPr>
                <w:rFonts w:ascii="Times New Roman" w:hAnsi="Times New Roman"/>
                <w:sz w:val="24"/>
                <w:szCs w:val="24"/>
              </w:rPr>
              <w:t>https://www.ijmh.org/wp-content/uploads/papers/v5i8/F1285045821.pdf</w:t>
            </w:r>
          </w:p>
        </w:tc>
        <w:tc>
          <w:tcPr>
            <w:tcW w:w="1559" w:type="dxa"/>
          </w:tcPr>
          <w:p w:rsidR="001B086F" w:rsidRPr="001C2A1D" w:rsidRDefault="001B086F" w:rsidP="00286FBE">
            <w:pPr>
              <w:spacing w:before="40" w:after="40"/>
              <w:jc w:val="center"/>
              <w:rPr>
                <w:rFonts w:ascii="Times New Roman" w:hAnsi="Times New Roman"/>
                <w:sz w:val="24"/>
                <w:szCs w:val="24"/>
                <w:lang w:val="vi-VN"/>
              </w:rPr>
            </w:pPr>
            <w:r w:rsidRPr="001C2A1D">
              <w:rPr>
                <w:rFonts w:ascii="Times New Roman" w:hAnsi="Times New Roman"/>
                <w:sz w:val="24"/>
                <w:szCs w:val="24"/>
              </w:rPr>
              <w:lastRenderedPageBreak/>
              <w:t>tác giả chính</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Investigating the Impacts of Core Educational Quality on The Satisfaction and Loyalty of Parents of Secondary School Students: The Mediating Role of Transformative Quality</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2021</w:t>
            </w:r>
          </w:p>
        </w:tc>
        <w:tc>
          <w:tcPr>
            <w:tcW w:w="2410" w:type="dxa"/>
          </w:tcPr>
          <w:p w:rsidR="001B086F" w:rsidRPr="001C2A1D" w:rsidRDefault="001B086F" w:rsidP="00286FBE">
            <w:pPr>
              <w:spacing w:before="40" w:after="40"/>
              <w:jc w:val="both"/>
              <w:rPr>
                <w:rFonts w:ascii="Times New Roman" w:hAnsi="Times New Roman"/>
                <w:sz w:val="24"/>
                <w:szCs w:val="24"/>
              </w:rPr>
            </w:pPr>
            <w:r w:rsidRPr="001C2A1D">
              <w:rPr>
                <w:rFonts w:ascii="Times New Roman" w:hAnsi="Times New Roman"/>
                <w:sz w:val="24"/>
                <w:szCs w:val="24"/>
              </w:rPr>
              <w:t>Cogent Education (Scopus/ ISI indexed journal)</w:t>
            </w:r>
          </w:p>
          <w:p w:rsidR="001B086F" w:rsidRPr="001C2A1D" w:rsidRDefault="001B086F" w:rsidP="00286FBE">
            <w:pPr>
              <w:spacing w:beforeAutospacing="1" w:afterAutospacing="1"/>
              <w:jc w:val="both"/>
              <w:rPr>
                <w:rFonts w:ascii="Times New Roman" w:hAnsi="Times New Roman"/>
                <w:sz w:val="20"/>
                <w:szCs w:val="20"/>
              </w:rPr>
            </w:pPr>
            <w:hyperlink r:id="rId20" w:history="1">
              <w:r w:rsidRPr="001C2A1D">
                <w:rPr>
                  <w:rStyle w:val="Hyperlink"/>
                  <w:rFonts w:ascii="Times New Roman" w:hAnsi="Times New Roman"/>
                  <w:sz w:val="20"/>
                  <w:szCs w:val="20"/>
                </w:rPr>
                <w:t>https://doi.org/10.1080/2331186X.2021.1911283</w:t>
              </w:r>
            </w:hyperlink>
          </w:p>
        </w:tc>
        <w:tc>
          <w:tcPr>
            <w:tcW w:w="1559"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rPr>
              <w:t>tác giả chính</w:t>
            </w:r>
          </w:p>
        </w:tc>
        <w:tc>
          <w:tcPr>
            <w:tcW w:w="1560" w:type="dxa"/>
          </w:tcPr>
          <w:p w:rsidR="001B086F" w:rsidRPr="005C3F77" w:rsidRDefault="001B086F" w:rsidP="00286FBE">
            <w:pPr>
              <w:spacing w:before="120"/>
              <w:rPr>
                <w:rFonts w:ascii="Times New Roman" w:hAnsi="Times New Roman"/>
                <w:color w:val="000000"/>
                <w:sz w:val="26"/>
                <w:szCs w:val="26"/>
              </w:rPr>
            </w:pPr>
            <w:r w:rsidRPr="001C2A1D">
              <w:rPr>
                <w:rFonts w:ascii="Times New Roman" w:hAnsi="Times New Roman"/>
                <w:sz w:val="24"/>
                <w:szCs w:val="24"/>
              </w:rPr>
              <w:t>Scopus/ ISI</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40" w:after="40"/>
              <w:jc w:val="both"/>
              <w:rPr>
                <w:rFonts w:ascii="Times New Roman" w:hAnsi="Times New Roman"/>
                <w:i/>
                <w:sz w:val="24"/>
                <w:szCs w:val="24"/>
                <w:lang w:val="vi-VN"/>
              </w:rPr>
            </w:pPr>
            <w:r w:rsidRPr="001B086F">
              <w:rPr>
                <w:rFonts w:ascii="Times New Roman" w:hAnsi="Times New Roman"/>
                <w:i/>
                <w:sz w:val="24"/>
                <w:szCs w:val="24"/>
                <w:lang w:val="vi-VN"/>
              </w:rPr>
              <w:t xml:space="preserve">Book chapter: </w:t>
            </w:r>
            <w:r w:rsidRPr="001B086F">
              <w:rPr>
                <w:rFonts w:ascii="Times New Roman" w:hAnsi="Times New Roman"/>
                <w:i/>
                <w:sz w:val="24"/>
                <w:szCs w:val="24"/>
              </w:rPr>
              <w:t xml:space="preserve">Management of Facilities and Equipment to Retraining Management Competencies for University </w:t>
            </w:r>
            <w:r w:rsidRPr="001B086F">
              <w:rPr>
                <w:rFonts w:ascii="Times New Roman" w:hAnsi="Times New Roman"/>
                <w:i/>
                <w:sz w:val="24"/>
                <w:szCs w:val="24"/>
                <w:lang w:val="vi-VN"/>
              </w:rPr>
              <w:t xml:space="preserve">Deans. </w:t>
            </w:r>
            <w:r w:rsidRPr="001B086F">
              <w:rPr>
                <w:rFonts w:ascii="Times New Roman" w:hAnsi="Times New Roman"/>
                <w:bCs/>
                <w:i/>
                <w:iCs/>
                <w:color w:val="222222"/>
                <w:sz w:val="24"/>
                <w:szCs w:val="24"/>
              </w:rPr>
              <w:t>Managing Technology &amp; Innovation in Teaching and Learning</w:t>
            </w:r>
            <w:r w:rsidRPr="001B086F">
              <w:rPr>
                <w:rFonts w:ascii="Times New Roman" w:hAnsi="Times New Roman"/>
                <w:i/>
                <w:color w:val="222222"/>
                <w:sz w:val="24"/>
                <w:szCs w:val="24"/>
              </w:rPr>
              <w:t> </w:t>
            </w:r>
            <w:r w:rsidRPr="001B086F">
              <w:rPr>
                <w:rFonts w:ascii="Times New Roman" w:hAnsi="Times New Roman"/>
                <w:bCs/>
                <w:i/>
                <w:color w:val="000000"/>
                <w:sz w:val="24"/>
                <w:szCs w:val="24"/>
              </w:rPr>
              <w:t>" </w:t>
            </w:r>
            <w:r w:rsidRPr="001B086F">
              <w:rPr>
                <w:rFonts w:ascii="Times New Roman" w:hAnsi="Times New Roman"/>
                <w:i/>
                <w:sz w:val="24"/>
                <w:szCs w:val="24"/>
                <w:lang w:val="vi-VN"/>
              </w:rPr>
              <w:t xml:space="preserve"> </w:t>
            </w:r>
          </w:p>
        </w:tc>
        <w:tc>
          <w:tcPr>
            <w:tcW w:w="992" w:type="dxa"/>
          </w:tcPr>
          <w:p w:rsidR="001B086F" w:rsidRPr="001B086F" w:rsidRDefault="001B086F" w:rsidP="00286FBE">
            <w:pPr>
              <w:spacing w:before="40" w:after="40"/>
              <w:jc w:val="center"/>
              <w:rPr>
                <w:rFonts w:ascii="Times New Roman" w:hAnsi="Times New Roman"/>
                <w:sz w:val="24"/>
                <w:szCs w:val="24"/>
              </w:rPr>
            </w:pPr>
            <w:r>
              <w:rPr>
                <w:rFonts w:ascii="Times New Roman" w:hAnsi="Times New Roman"/>
                <w:sz w:val="24"/>
                <w:szCs w:val="24"/>
              </w:rPr>
              <w:t>2022</w:t>
            </w:r>
          </w:p>
        </w:tc>
        <w:tc>
          <w:tcPr>
            <w:tcW w:w="2410" w:type="dxa"/>
          </w:tcPr>
          <w:p w:rsidR="001B086F" w:rsidRPr="001C2A1D" w:rsidRDefault="001B086F" w:rsidP="00286FBE">
            <w:pPr>
              <w:spacing w:before="40" w:after="40"/>
              <w:jc w:val="both"/>
              <w:rPr>
                <w:rFonts w:ascii="Times New Roman" w:hAnsi="Times New Roman"/>
                <w:sz w:val="24"/>
                <w:szCs w:val="24"/>
              </w:rPr>
            </w:pPr>
            <w:r w:rsidRPr="00BA3A6D">
              <w:rPr>
                <w:rFonts w:ascii="Times New Roman" w:hAnsi="Times New Roman"/>
                <w:bCs/>
                <w:color w:val="000000"/>
                <w:sz w:val="24"/>
                <w:szCs w:val="24"/>
              </w:rPr>
              <w:t> ISBN: </w:t>
            </w:r>
            <w:r w:rsidRPr="00BA3A6D">
              <w:rPr>
                <w:rFonts w:ascii="Times New Roman" w:hAnsi="Times New Roman"/>
                <w:bCs/>
                <w:color w:val="222222"/>
                <w:sz w:val="24"/>
                <w:szCs w:val="24"/>
              </w:rPr>
              <w:t>978-81-956748-2-4 </w:t>
            </w:r>
            <w:r w:rsidRPr="00BA3A6D">
              <w:rPr>
                <w:rFonts w:ascii="Times New Roman" w:hAnsi="Times New Roman"/>
                <w:color w:val="000000"/>
                <w:sz w:val="24"/>
                <w:szCs w:val="24"/>
              </w:rPr>
              <w:t>has been published on Amazon. Link: </w:t>
            </w:r>
            <w:hyperlink r:id="rId21" w:tgtFrame="_blank" w:history="1">
              <w:r w:rsidRPr="00BA3A6D">
                <w:rPr>
                  <w:rStyle w:val="Hyperlink"/>
                  <w:rFonts w:ascii="Times New Roman" w:hAnsi="Times New Roman"/>
                  <w:color w:val="1155CC"/>
                  <w:sz w:val="24"/>
                  <w:szCs w:val="24"/>
                </w:rPr>
                <w:t>https://www.amazon.in/dp/B0B5XVBFXZ</w:t>
              </w:r>
            </w:hyperlink>
          </w:p>
        </w:tc>
        <w:tc>
          <w:tcPr>
            <w:tcW w:w="1559" w:type="dxa"/>
          </w:tcPr>
          <w:p w:rsidR="001B086F" w:rsidRPr="001C2A1D" w:rsidRDefault="001B086F" w:rsidP="00286FBE">
            <w:pPr>
              <w:spacing w:before="40" w:after="40"/>
              <w:jc w:val="center"/>
              <w:rPr>
                <w:rFonts w:ascii="Times New Roman" w:hAnsi="Times New Roman"/>
                <w:sz w:val="24"/>
                <w:szCs w:val="24"/>
              </w:rPr>
            </w:pPr>
            <w:r>
              <w:rPr>
                <w:rFonts w:ascii="Times New Roman" w:hAnsi="Times New Roman"/>
                <w:sz w:val="24"/>
                <w:szCs w:val="24"/>
              </w:rPr>
              <w:t>Tác giả chính</w:t>
            </w:r>
          </w:p>
        </w:tc>
        <w:tc>
          <w:tcPr>
            <w:tcW w:w="1560" w:type="dxa"/>
          </w:tcPr>
          <w:p w:rsidR="001B086F" w:rsidRPr="001C2A1D" w:rsidRDefault="001B086F" w:rsidP="00286FBE">
            <w:pPr>
              <w:spacing w:before="120"/>
              <w:rPr>
                <w:rFonts w:ascii="Times New Roman" w:hAnsi="Times New Roman"/>
                <w:sz w:val="24"/>
                <w:szCs w:val="24"/>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A bibliometric analysis of studies concerning policy issues in covid-19 pandemic</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2021</w:t>
            </w:r>
          </w:p>
        </w:tc>
        <w:tc>
          <w:tcPr>
            <w:tcW w:w="2410" w:type="dxa"/>
          </w:tcPr>
          <w:p w:rsidR="001B086F" w:rsidRPr="001C2A1D" w:rsidRDefault="001B086F" w:rsidP="00286FBE">
            <w:pPr>
              <w:shd w:val="clear" w:color="auto" w:fill="FFFFFF"/>
              <w:wordWrap w:val="0"/>
              <w:rPr>
                <w:rFonts w:ascii="Times New Roman" w:hAnsi="Times New Roman"/>
                <w:sz w:val="24"/>
                <w:szCs w:val="24"/>
              </w:rPr>
            </w:pPr>
            <w:r w:rsidRPr="001C2A1D">
              <w:rPr>
                <w:rFonts w:ascii="Times New Roman" w:hAnsi="Times New Roman"/>
                <w:sz w:val="24"/>
                <w:szCs w:val="24"/>
              </w:rPr>
              <w:t>https://papers.ssrn.com/sol3/papers.cfm?abstract_id=3758302</w:t>
            </w:r>
          </w:p>
        </w:tc>
        <w:tc>
          <w:tcPr>
            <w:tcW w:w="1559"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lang w:val="vi-VN"/>
              </w:rPr>
              <w:t>Đồng tác</w:t>
            </w:r>
            <w:r w:rsidRPr="001C2A1D">
              <w:rPr>
                <w:rFonts w:ascii="Times New Roman" w:hAnsi="Times New Roman"/>
                <w:sz w:val="24"/>
                <w:szCs w:val="24"/>
              </w:rPr>
              <w:t xml:space="preserve"> giả</w:t>
            </w:r>
            <w:r w:rsidRPr="001C2A1D">
              <w:rPr>
                <w:rFonts w:ascii="Times New Roman" w:hAnsi="Times New Roman"/>
                <w:sz w:val="24"/>
                <w:szCs w:val="24"/>
                <w:lang w:val="vi-VN"/>
              </w:rPr>
              <w:t xml:space="preserve"> </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Global trend in studies of school governance: a bibliometric analysis </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pt-BR"/>
              </w:rPr>
              <w:t>2020</w:t>
            </w:r>
          </w:p>
        </w:tc>
        <w:tc>
          <w:tcPr>
            <w:tcW w:w="2410" w:type="dxa"/>
          </w:tcPr>
          <w:p w:rsidR="001B086F" w:rsidRPr="001C2A1D" w:rsidRDefault="001B086F" w:rsidP="00286FBE">
            <w:pPr>
              <w:shd w:val="clear" w:color="auto" w:fill="FFFFFF"/>
              <w:wordWrap w:val="0"/>
              <w:rPr>
                <w:rFonts w:ascii="Times New Roman" w:hAnsi="Times New Roman"/>
                <w:sz w:val="24"/>
                <w:szCs w:val="24"/>
              </w:rPr>
            </w:pPr>
            <w:r w:rsidRPr="001C2A1D">
              <w:rPr>
                <w:rStyle w:val="journaltitle"/>
                <w:rFonts w:ascii="Times New Roman" w:hAnsi="Times New Roman"/>
                <w:sz w:val="24"/>
                <w:szCs w:val="24"/>
              </w:rPr>
              <w:t>International Journal of Management (IJM)</w:t>
            </w:r>
            <w:r w:rsidRPr="001C2A1D">
              <w:rPr>
                <w:rFonts w:ascii="Times New Roman" w:hAnsi="Times New Roman"/>
                <w:sz w:val="24"/>
                <w:szCs w:val="24"/>
              </w:rPr>
              <w:t xml:space="preserve"> 2020-07-11</w:t>
            </w:r>
            <w:r w:rsidRPr="001C2A1D">
              <w:rPr>
                <w:rStyle w:val="apple-converted-space"/>
                <w:rFonts w:ascii="Times New Roman" w:hAnsi="Times New Roman"/>
                <w:sz w:val="24"/>
                <w:szCs w:val="24"/>
              </w:rPr>
              <w:t> </w:t>
            </w:r>
            <w:r w:rsidRPr="001C2A1D">
              <w:rPr>
                <w:rFonts w:ascii="Times New Roman" w:hAnsi="Times New Roman"/>
                <w:sz w:val="24"/>
                <w:szCs w:val="24"/>
              </w:rPr>
              <w:t>|</w:t>
            </w:r>
            <w:r w:rsidRPr="001C2A1D">
              <w:rPr>
                <w:rStyle w:val="apple-converted-space"/>
                <w:rFonts w:ascii="Times New Roman" w:hAnsi="Times New Roman"/>
                <w:sz w:val="24"/>
                <w:szCs w:val="24"/>
              </w:rPr>
              <w:t> </w:t>
            </w:r>
            <w:r w:rsidRPr="001C2A1D">
              <w:rPr>
                <w:rStyle w:val="capitalize"/>
                <w:rFonts w:ascii="Times New Roman" w:hAnsi="Times New Roman"/>
                <w:sz w:val="24"/>
                <w:szCs w:val="24"/>
              </w:rPr>
              <w:t>journal-article</w:t>
            </w:r>
            <w:r w:rsidRPr="001C2A1D">
              <w:rPr>
                <w:rFonts w:ascii="Times New Roman" w:hAnsi="Times New Roman"/>
                <w:sz w:val="24"/>
                <w:szCs w:val="24"/>
              </w:rPr>
              <w:t>DOI:</w:t>
            </w:r>
            <w:r w:rsidRPr="001C2A1D">
              <w:rPr>
                <w:rStyle w:val="apple-converted-space"/>
                <w:rFonts w:ascii="Times New Roman" w:hAnsi="Times New Roman"/>
                <w:sz w:val="24"/>
                <w:szCs w:val="24"/>
              </w:rPr>
              <w:t> </w:t>
            </w:r>
            <w:hyperlink r:id="rId22" w:history="1">
              <w:r w:rsidRPr="001C2A1D">
                <w:rPr>
                  <w:rStyle w:val="Hyperlink"/>
                  <w:rFonts w:ascii="Times New Roman" w:hAnsi="Times New Roman"/>
                  <w:sz w:val="24"/>
                  <w:szCs w:val="24"/>
                </w:rPr>
                <w:t>http://www.iaeme.com/MasterAdmin/Journal_uploads/IJM/VOLUME_11_ISSUE_7/IJM_11_07_014.pdf</w:t>
              </w:r>
            </w:hyperlink>
            <w:r w:rsidRPr="001C2A1D">
              <w:rPr>
                <w:rFonts w:ascii="Times New Roman" w:hAnsi="Times New Roman"/>
                <w:sz w:val="24"/>
                <w:szCs w:val="24"/>
              </w:rPr>
              <w:t>. (Scopus indexed journal)</w:t>
            </w:r>
          </w:p>
        </w:tc>
        <w:tc>
          <w:tcPr>
            <w:tcW w:w="1559" w:type="dxa"/>
          </w:tcPr>
          <w:p w:rsidR="001B086F" w:rsidRPr="001C2A1D" w:rsidRDefault="001B086F" w:rsidP="00286FBE">
            <w:pPr>
              <w:spacing w:before="40" w:after="40"/>
              <w:jc w:val="center"/>
              <w:rPr>
                <w:rFonts w:ascii="Times New Roman" w:hAnsi="Times New Roman"/>
                <w:sz w:val="24"/>
                <w:szCs w:val="24"/>
                <w:lang w:val="vi-VN"/>
              </w:rPr>
            </w:pPr>
            <w:r w:rsidRPr="001C2A1D">
              <w:rPr>
                <w:rFonts w:ascii="Times New Roman" w:hAnsi="Times New Roman"/>
                <w:sz w:val="24"/>
                <w:szCs w:val="24"/>
              </w:rPr>
              <w:t>tác giả</w:t>
            </w:r>
            <w:r w:rsidRPr="001C2A1D">
              <w:rPr>
                <w:rFonts w:ascii="Times New Roman" w:hAnsi="Times New Roman"/>
                <w:sz w:val="24"/>
                <w:szCs w:val="24"/>
                <w:lang w:val="vi-VN"/>
              </w:rPr>
              <w:t xml:space="preserve"> chính</w:t>
            </w:r>
          </w:p>
        </w:tc>
        <w:tc>
          <w:tcPr>
            <w:tcW w:w="1560" w:type="dxa"/>
          </w:tcPr>
          <w:p w:rsidR="001B086F" w:rsidRPr="005C3F77" w:rsidRDefault="001B086F" w:rsidP="00286FBE">
            <w:pPr>
              <w:spacing w:before="120"/>
              <w:rPr>
                <w:rFonts w:ascii="Times New Roman" w:hAnsi="Times New Roman"/>
                <w:color w:val="000000"/>
                <w:sz w:val="26"/>
                <w:szCs w:val="26"/>
              </w:rPr>
            </w:pPr>
            <w:r>
              <w:rPr>
                <w:rFonts w:ascii="Times New Roman" w:hAnsi="Times New Roman"/>
                <w:color w:val="000000"/>
                <w:sz w:val="26"/>
                <w:szCs w:val="26"/>
              </w:rPr>
              <w:t>Scopus</w:t>
            </w: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The Social Deviance of the Vietnamese Young toward Values and Lifestyles, Gender, Communication, and </w:t>
            </w:r>
            <w:r w:rsidRPr="001B086F">
              <w:rPr>
                <w:rFonts w:ascii="Times New Roman" w:hAnsi="Times New Roman" w:cs="Angsana New"/>
                <w:i/>
                <w:sz w:val="24"/>
                <w:szCs w:val="26"/>
                <w:lang w:bidi="th-TH"/>
              </w:rPr>
              <w:lastRenderedPageBreak/>
              <w:t>Family Customs</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pt-BR"/>
              </w:rPr>
              <w:lastRenderedPageBreak/>
              <w:t>2020</w:t>
            </w:r>
          </w:p>
        </w:tc>
        <w:tc>
          <w:tcPr>
            <w:tcW w:w="2410" w:type="dxa"/>
          </w:tcPr>
          <w:p w:rsidR="001B086F" w:rsidRPr="001C2A1D" w:rsidRDefault="001B086F" w:rsidP="00286FBE">
            <w:pPr>
              <w:spacing w:before="40" w:after="40"/>
              <w:jc w:val="both"/>
              <w:rPr>
                <w:rFonts w:ascii="Times New Roman" w:hAnsi="Times New Roman"/>
                <w:sz w:val="24"/>
                <w:szCs w:val="24"/>
                <w:lang w:val="pt-BR"/>
              </w:rPr>
            </w:pPr>
            <w:r w:rsidRPr="001C2A1D">
              <w:rPr>
                <w:rStyle w:val="journaltitle"/>
                <w:rFonts w:ascii="Times New Roman" w:hAnsi="Times New Roman"/>
                <w:sz w:val="24"/>
                <w:szCs w:val="24"/>
              </w:rPr>
              <w:t>International Journal of Management and Humanities (IJMH)</w:t>
            </w:r>
            <w:r w:rsidRPr="001C2A1D">
              <w:rPr>
                <w:rFonts w:ascii="Times New Roman" w:hAnsi="Times New Roman"/>
                <w:sz w:val="24"/>
                <w:szCs w:val="24"/>
              </w:rPr>
              <w:t xml:space="preserve"> </w:t>
            </w:r>
            <w:hyperlink r:id="rId23" w:tgtFrame="url.value" w:history="1">
              <w:r w:rsidRPr="001C2A1D">
                <w:rPr>
                  <w:rStyle w:val="Hyperlink"/>
                  <w:rFonts w:ascii="Times New Roman" w:hAnsi="Times New Roman"/>
                  <w:sz w:val="24"/>
                  <w:szCs w:val="24"/>
                  <w:shd w:val="clear" w:color="auto" w:fill="FFFFFF"/>
                </w:rPr>
                <w:t>http://www.ijmh.org/wp-</w:t>
              </w:r>
              <w:r w:rsidRPr="001C2A1D">
                <w:rPr>
                  <w:rStyle w:val="Hyperlink"/>
                  <w:rFonts w:ascii="Times New Roman" w:hAnsi="Times New Roman"/>
                  <w:sz w:val="24"/>
                  <w:szCs w:val="24"/>
                  <w:shd w:val="clear" w:color="auto" w:fill="FFFFFF"/>
                </w:rPr>
                <w:lastRenderedPageBreak/>
                <w:t>content/uploads/papers/v4i6/E0522014520.pdf</w:t>
              </w:r>
            </w:hyperlink>
          </w:p>
        </w:tc>
        <w:tc>
          <w:tcPr>
            <w:tcW w:w="1559"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rPr>
              <w:lastRenderedPageBreak/>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Overview of Models for Community Based Training and Enterprise Development in Rural Areas of Vietnam. </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2017</w:t>
            </w:r>
          </w:p>
        </w:tc>
        <w:tc>
          <w:tcPr>
            <w:tcW w:w="2410" w:type="dxa"/>
          </w:tcPr>
          <w:p w:rsidR="001B086F" w:rsidRPr="001C2A1D" w:rsidRDefault="001B086F" w:rsidP="00286FBE">
            <w:pPr>
              <w:spacing w:before="40" w:after="40"/>
              <w:jc w:val="both"/>
              <w:rPr>
                <w:rFonts w:ascii="Times New Roman" w:hAnsi="Times New Roman"/>
                <w:sz w:val="24"/>
                <w:szCs w:val="24"/>
                <w:lang w:val="pt-BR"/>
              </w:rPr>
            </w:pPr>
            <w:r w:rsidRPr="001C2A1D">
              <w:rPr>
                <w:rFonts w:ascii="Times New Roman" w:hAnsi="Times New Roman"/>
                <w:iCs/>
                <w:sz w:val="24"/>
                <w:szCs w:val="24"/>
              </w:rPr>
              <w:t>Imperial Journal of Interdisciplinary Research (IJIR) Vol-3, Issue-1, 2017 ISSN: 2454-1362,http://www.onlinejournal.in (co-author).</w:t>
            </w:r>
          </w:p>
        </w:tc>
        <w:tc>
          <w:tcPr>
            <w:tcW w:w="1559" w:type="dxa"/>
          </w:tcPr>
          <w:p w:rsidR="001B086F" w:rsidRPr="001C2A1D" w:rsidRDefault="001B086F" w:rsidP="00286FBE">
            <w:pPr>
              <w:jc w:val="center"/>
              <w:rPr>
                <w:rFonts w:ascii="Times New Roman" w:hAnsi="Times New Roman"/>
                <w:sz w:val="24"/>
                <w:szCs w:val="24"/>
              </w:rPr>
            </w:pPr>
            <w:r w:rsidRPr="001C2A1D">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The Vocational Trainning Needs and further Support for the Rural Labors in Vietnam. </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2017</w:t>
            </w:r>
          </w:p>
        </w:tc>
        <w:tc>
          <w:tcPr>
            <w:tcW w:w="2410" w:type="dxa"/>
          </w:tcPr>
          <w:p w:rsidR="001B086F" w:rsidRPr="001C2A1D" w:rsidRDefault="001B086F" w:rsidP="00286FBE">
            <w:pPr>
              <w:spacing w:before="40" w:after="40"/>
              <w:jc w:val="both"/>
              <w:rPr>
                <w:rFonts w:ascii="Times New Roman" w:hAnsi="Times New Roman"/>
                <w:sz w:val="24"/>
                <w:szCs w:val="24"/>
                <w:lang w:val="pt-BR"/>
              </w:rPr>
            </w:pPr>
            <w:r w:rsidRPr="001C2A1D">
              <w:rPr>
                <w:rFonts w:ascii="Times New Roman" w:hAnsi="Times New Roman"/>
                <w:iCs/>
                <w:sz w:val="24"/>
                <w:szCs w:val="24"/>
              </w:rPr>
              <w:t xml:space="preserve">Imperial Journal of Interdisciplinary Research (IJIR) ,Vol-3, Issue-1,2017, ISSN: 2454-1362, </w:t>
            </w:r>
            <w:hyperlink r:id="rId24" w:history="1">
              <w:r w:rsidRPr="001C2A1D">
                <w:rPr>
                  <w:rFonts w:ascii="Times New Roman" w:hAnsi="Times New Roman"/>
                  <w:iCs/>
                  <w:sz w:val="24"/>
                  <w:szCs w:val="24"/>
                </w:rPr>
                <w:t>http://www.onlinejournal.in</w:t>
              </w:r>
            </w:hyperlink>
            <w:r w:rsidRPr="001C2A1D">
              <w:rPr>
                <w:rFonts w:ascii="Times New Roman" w:hAnsi="Times New Roman"/>
                <w:iCs/>
                <w:sz w:val="24"/>
                <w:szCs w:val="24"/>
              </w:rPr>
              <w:t xml:space="preserve"> (co-author).</w:t>
            </w:r>
          </w:p>
        </w:tc>
        <w:tc>
          <w:tcPr>
            <w:tcW w:w="1559" w:type="dxa"/>
          </w:tcPr>
          <w:p w:rsidR="001B086F" w:rsidRPr="001C2A1D" w:rsidRDefault="001B086F" w:rsidP="00286FBE">
            <w:pPr>
              <w:jc w:val="center"/>
              <w:rPr>
                <w:rFonts w:ascii="Times New Roman" w:hAnsi="Times New Roman"/>
                <w:sz w:val="24"/>
                <w:szCs w:val="24"/>
              </w:rPr>
            </w:pPr>
            <w:r w:rsidRPr="001C2A1D">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Career Development and Professional Values Should be the Basic to Teacher Development in Vietnam. </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2016</w:t>
            </w:r>
          </w:p>
        </w:tc>
        <w:tc>
          <w:tcPr>
            <w:tcW w:w="2410" w:type="dxa"/>
          </w:tcPr>
          <w:p w:rsidR="001B086F" w:rsidRPr="001C2A1D" w:rsidRDefault="001B086F" w:rsidP="00286FBE">
            <w:pPr>
              <w:spacing w:before="40" w:after="40"/>
              <w:jc w:val="both"/>
              <w:rPr>
                <w:rFonts w:ascii="Times New Roman" w:hAnsi="Times New Roman"/>
                <w:sz w:val="24"/>
                <w:szCs w:val="24"/>
                <w:lang w:val="pt-BR"/>
              </w:rPr>
            </w:pPr>
            <w:r w:rsidRPr="001C2A1D">
              <w:rPr>
                <w:rFonts w:ascii="Times New Roman" w:hAnsi="Times New Roman"/>
                <w:iCs/>
                <w:sz w:val="24"/>
                <w:szCs w:val="24"/>
              </w:rPr>
              <w:t>American International Journal of Social Science (</w:t>
            </w:r>
            <w:r w:rsidRPr="00C0535B">
              <w:rPr>
                <w:rStyle w:val="Strong"/>
                <w:rFonts w:ascii="Times New Roman" w:hAnsi="Times New Roman"/>
                <w:sz w:val="24"/>
                <w:szCs w:val="24"/>
              </w:rPr>
              <w:t>AIJSS</w:t>
            </w:r>
            <w:r w:rsidRPr="001C2A1D">
              <w:rPr>
                <w:rFonts w:ascii="Times New Roman" w:hAnsi="Times New Roman"/>
                <w:iCs/>
                <w:sz w:val="24"/>
                <w:szCs w:val="24"/>
              </w:rPr>
              <w:t>). ISSN 2211-0997 (print); ISSN 2211-1004 (online). V.5 No4, August 31, 2016.</w:t>
            </w:r>
          </w:p>
        </w:tc>
        <w:tc>
          <w:tcPr>
            <w:tcW w:w="1559" w:type="dxa"/>
          </w:tcPr>
          <w:p w:rsidR="001B086F" w:rsidRPr="001C2A1D" w:rsidRDefault="001B086F" w:rsidP="00286FBE">
            <w:pPr>
              <w:spacing w:before="40" w:after="40"/>
              <w:jc w:val="center"/>
              <w:rPr>
                <w:rFonts w:ascii="Times New Roman" w:hAnsi="Times New Roman"/>
                <w:sz w:val="24"/>
                <w:szCs w:val="24"/>
              </w:rPr>
            </w:pPr>
            <w:r w:rsidRPr="001C2A1D">
              <w:rPr>
                <w:rFonts w:ascii="Times New Roman" w:hAnsi="Times New Roman"/>
                <w:sz w:val="24"/>
                <w:szCs w:val="24"/>
                <w:lang w:val="vi-VN"/>
              </w:rPr>
              <w:t>Tác giả</w:t>
            </w:r>
            <w:r w:rsidRPr="001C2A1D">
              <w:rPr>
                <w:rFonts w:ascii="Times New Roman" w:hAnsi="Times New Roman"/>
                <w:sz w:val="24"/>
                <w:szCs w:val="24"/>
              </w:rPr>
              <w:t xml:space="preserve"> chính</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Social Deviance of the Youth and Its Influencing Factors in Vietnam – A Literature Review and Strategic Solutions in the Years to come. </w:t>
            </w:r>
          </w:p>
        </w:tc>
        <w:tc>
          <w:tcPr>
            <w:tcW w:w="992" w:type="dxa"/>
          </w:tcPr>
          <w:p w:rsidR="001B086F" w:rsidRPr="001C2A1D" w:rsidRDefault="001B086F" w:rsidP="00286FBE">
            <w:pPr>
              <w:spacing w:before="40" w:after="40"/>
              <w:jc w:val="center"/>
              <w:rPr>
                <w:rFonts w:ascii="Times New Roman" w:hAnsi="Times New Roman"/>
                <w:sz w:val="24"/>
                <w:szCs w:val="24"/>
                <w:lang w:val="pt-BR"/>
              </w:rPr>
            </w:pPr>
            <w:r w:rsidRPr="001C2A1D">
              <w:rPr>
                <w:rFonts w:ascii="Times New Roman" w:hAnsi="Times New Roman"/>
                <w:sz w:val="24"/>
                <w:szCs w:val="24"/>
                <w:lang w:val="vi-VN"/>
              </w:rPr>
              <w:t>2016</w:t>
            </w:r>
          </w:p>
        </w:tc>
        <w:tc>
          <w:tcPr>
            <w:tcW w:w="2410" w:type="dxa"/>
          </w:tcPr>
          <w:p w:rsidR="001B086F" w:rsidRPr="001C2A1D" w:rsidRDefault="001B086F" w:rsidP="00286FBE">
            <w:pPr>
              <w:spacing w:before="40" w:after="40"/>
              <w:jc w:val="both"/>
              <w:rPr>
                <w:rFonts w:ascii="Times New Roman" w:hAnsi="Times New Roman"/>
                <w:sz w:val="24"/>
                <w:szCs w:val="24"/>
                <w:lang w:val="pt-BR"/>
              </w:rPr>
            </w:pPr>
            <w:r w:rsidRPr="001C2A1D">
              <w:rPr>
                <w:rFonts w:ascii="Times New Roman" w:hAnsi="Times New Roman"/>
                <w:iCs/>
                <w:sz w:val="24"/>
                <w:szCs w:val="24"/>
              </w:rPr>
              <w:t>Imperial Journal of Interdisciplinary Research (IJIR). Vol-2, Issue-12, 2016 ISSN: 2454-1362,http://www.onlinejournal.in  (co-author).</w:t>
            </w:r>
          </w:p>
        </w:tc>
        <w:tc>
          <w:tcPr>
            <w:tcW w:w="1559" w:type="dxa"/>
          </w:tcPr>
          <w:p w:rsidR="001B086F" w:rsidRPr="001C2A1D" w:rsidRDefault="001B086F" w:rsidP="00286FBE">
            <w:pPr>
              <w:spacing w:before="40" w:after="40"/>
              <w:jc w:val="center"/>
              <w:rPr>
                <w:rFonts w:ascii="Times New Roman" w:hAnsi="Times New Roman"/>
                <w:sz w:val="24"/>
                <w:szCs w:val="24"/>
                <w:lang w:val="vi-VN"/>
              </w:rPr>
            </w:pPr>
            <w:r w:rsidRPr="001C2A1D">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Giáo dục trong khu vực Asean: sự Tương đồng - Khác biệt. </w:t>
            </w:r>
          </w:p>
        </w:tc>
        <w:tc>
          <w:tcPr>
            <w:tcW w:w="992" w:type="dxa"/>
          </w:tcPr>
          <w:p w:rsidR="001B086F" w:rsidRPr="00296BA6" w:rsidRDefault="001B086F" w:rsidP="00286FBE">
            <w:pPr>
              <w:jc w:val="center"/>
              <w:rPr>
                <w:rFonts w:ascii="Times New Roman" w:hAnsi="Times New Roman"/>
                <w:iCs/>
                <w:sz w:val="24"/>
                <w:szCs w:val="24"/>
              </w:rPr>
            </w:pPr>
            <w:r w:rsidRPr="00296BA6">
              <w:rPr>
                <w:rFonts w:ascii="Times New Roman" w:hAnsi="Times New Roman"/>
                <w:iCs/>
                <w:sz w:val="24"/>
                <w:szCs w:val="24"/>
              </w:rPr>
              <w:t>2005</w:t>
            </w:r>
          </w:p>
        </w:tc>
        <w:tc>
          <w:tcPr>
            <w:tcW w:w="2410" w:type="dxa"/>
          </w:tcPr>
          <w:p w:rsidR="001B086F" w:rsidRPr="00296BA6" w:rsidRDefault="001B086F" w:rsidP="00286FBE">
            <w:pPr>
              <w:jc w:val="both"/>
              <w:rPr>
                <w:rFonts w:ascii="Times New Roman" w:hAnsi="Times New Roman"/>
                <w:iCs/>
                <w:sz w:val="24"/>
                <w:szCs w:val="24"/>
              </w:rPr>
            </w:pPr>
            <w:r w:rsidRPr="00296BA6">
              <w:rPr>
                <w:rFonts w:ascii="Times New Roman" w:hAnsi="Times New Roman"/>
                <w:bCs/>
                <w:sz w:val="24"/>
                <w:szCs w:val="24"/>
              </w:rPr>
              <w:t>Tạp chí Nghiên cứu Đông Nam á: quí II/2005.</w:t>
            </w:r>
          </w:p>
        </w:tc>
        <w:tc>
          <w:tcPr>
            <w:tcW w:w="1559" w:type="dxa"/>
          </w:tcPr>
          <w:p w:rsidR="001B086F" w:rsidRPr="00296BA6" w:rsidRDefault="001B086F" w:rsidP="00286FBE">
            <w:pPr>
              <w:spacing w:before="40" w:after="40"/>
              <w:rPr>
                <w:rFonts w:ascii="Times New Roman" w:hAnsi="Times New Roman"/>
                <w:sz w:val="24"/>
                <w:szCs w:val="24"/>
                <w:lang w:val="vi-VN"/>
              </w:rPr>
            </w:pPr>
            <w:r w:rsidRPr="00296BA6">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Lao động và học nghề của trẻ em vi phạm pháp luật</w:t>
            </w:r>
          </w:p>
        </w:tc>
        <w:tc>
          <w:tcPr>
            <w:tcW w:w="992" w:type="dxa"/>
          </w:tcPr>
          <w:p w:rsidR="001B086F" w:rsidRPr="002353AB" w:rsidRDefault="001B086F" w:rsidP="00286FBE">
            <w:pPr>
              <w:jc w:val="center"/>
              <w:rPr>
                <w:rFonts w:ascii="Times New Roman" w:hAnsi="Times New Roman"/>
                <w:iCs/>
                <w:sz w:val="24"/>
                <w:szCs w:val="24"/>
              </w:rPr>
            </w:pPr>
            <w:r w:rsidRPr="002353AB">
              <w:rPr>
                <w:rFonts w:ascii="Times New Roman" w:hAnsi="Times New Roman"/>
                <w:iCs/>
                <w:sz w:val="24"/>
                <w:szCs w:val="24"/>
              </w:rPr>
              <w:t>2008</w:t>
            </w:r>
          </w:p>
        </w:tc>
        <w:tc>
          <w:tcPr>
            <w:tcW w:w="2410" w:type="dxa"/>
          </w:tcPr>
          <w:p w:rsidR="001B086F" w:rsidRPr="002353AB" w:rsidRDefault="001B086F" w:rsidP="00286FBE">
            <w:pPr>
              <w:jc w:val="both"/>
              <w:rPr>
                <w:rFonts w:ascii="Times New Roman" w:hAnsi="Times New Roman"/>
                <w:iCs/>
                <w:sz w:val="24"/>
                <w:szCs w:val="24"/>
                <w:lang w:val="vi-VN"/>
              </w:rPr>
            </w:pPr>
            <w:r w:rsidRPr="002353AB">
              <w:rPr>
                <w:rFonts w:ascii="Times New Roman" w:hAnsi="Times New Roman"/>
                <w:iCs/>
                <w:sz w:val="24"/>
                <w:szCs w:val="24"/>
              </w:rPr>
              <w:t xml:space="preserve">Tạp chí Khoa học giáo dục, ISSN 0868- </w:t>
            </w:r>
            <w:r w:rsidRPr="002353AB">
              <w:rPr>
                <w:rFonts w:ascii="Times New Roman" w:hAnsi="Times New Roman"/>
                <w:iCs/>
                <w:sz w:val="24"/>
                <w:szCs w:val="24"/>
                <w:lang w:val="vi-VN"/>
              </w:rPr>
              <w:t>3662No 33 tháng 6/2008</w:t>
            </w:r>
          </w:p>
        </w:tc>
        <w:tc>
          <w:tcPr>
            <w:tcW w:w="1559" w:type="dxa"/>
          </w:tcPr>
          <w:p w:rsidR="001B086F" w:rsidRPr="002353AB" w:rsidRDefault="001B086F" w:rsidP="00286FBE">
            <w:pPr>
              <w:spacing w:before="40" w:after="40"/>
              <w:rPr>
                <w:rFonts w:ascii="Times New Roman" w:hAnsi="Times New Roman"/>
                <w:sz w:val="24"/>
                <w:szCs w:val="24"/>
                <w:lang w:val="vi-VN"/>
              </w:rPr>
            </w:pPr>
            <w:r w:rsidRPr="002353AB">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Nhu cầu giáo dục của trẻ em vi phạm pháp luật</w:t>
            </w:r>
          </w:p>
        </w:tc>
        <w:tc>
          <w:tcPr>
            <w:tcW w:w="992" w:type="dxa"/>
          </w:tcPr>
          <w:p w:rsidR="001B086F" w:rsidRPr="002353AB" w:rsidRDefault="001B086F" w:rsidP="00286FBE">
            <w:pPr>
              <w:jc w:val="center"/>
              <w:rPr>
                <w:rFonts w:ascii="Times New Roman" w:hAnsi="Times New Roman"/>
                <w:iCs/>
                <w:sz w:val="24"/>
                <w:szCs w:val="24"/>
              </w:rPr>
            </w:pPr>
            <w:r w:rsidRPr="002353AB">
              <w:rPr>
                <w:rFonts w:ascii="Times New Roman" w:hAnsi="Times New Roman"/>
                <w:iCs/>
                <w:sz w:val="24"/>
                <w:szCs w:val="24"/>
              </w:rPr>
              <w:t>2008</w:t>
            </w:r>
          </w:p>
        </w:tc>
        <w:tc>
          <w:tcPr>
            <w:tcW w:w="2410" w:type="dxa"/>
          </w:tcPr>
          <w:p w:rsidR="001B086F" w:rsidRPr="002353AB" w:rsidRDefault="001B086F" w:rsidP="00286FBE">
            <w:pPr>
              <w:jc w:val="both"/>
              <w:rPr>
                <w:rFonts w:ascii="Times New Roman" w:hAnsi="Times New Roman"/>
                <w:iCs/>
                <w:sz w:val="24"/>
                <w:szCs w:val="24"/>
                <w:lang w:val="vi-VN"/>
              </w:rPr>
            </w:pPr>
            <w:r w:rsidRPr="002353AB">
              <w:rPr>
                <w:rFonts w:ascii="Times New Roman" w:hAnsi="Times New Roman"/>
                <w:iCs/>
                <w:sz w:val="24"/>
                <w:szCs w:val="24"/>
              </w:rPr>
              <w:t xml:space="preserve">Tạp chí Khoa học giáo dục, ISSN 0868- </w:t>
            </w:r>
            <w:r w:rsidRPr="002353AB">
              <w:rPr>
                <w:rFonts w:ascii="Times New Roman" w:hAnsi="Times New Roman"/>
                <w:iCs/>
                <w:sz w:val="24"/>
                <w:szCs w:val="24"/>
                <w:lang w:val="vi-VN"/>
              </w:rPr>
              <w:t>3662.No 30- tháng 3/2008</w:t>
            </w:r>
          </w:p>
        </w:tc>
        <w:tc>
          <w:tcPr>
            <w:tcW w:w="1559" w:type="dxa"/>
          </w:tcPr>
          <w:p w:rsidR="001B086F" w:rsidRPr="002353AB" w:rsidRDefault="001B086F" w:rsidP="00286FBE">
            <w:pPr>
              <w:spacing w:before="40" w:after="40"/>
              <w:jc w:val="both"/>
              <w:rPr>
                <w:rFonts w:ascii="Times New Roman" w:hAnsi="Times New Roman"/>
                <w:sz w:val="24"/>
                <w:szCs w:val="24"/>
                <w:lang w:val="vi-VN"/>
              </w:rPr>
            </w:pPr>
            <w:r w:rsidRPr="002353AB">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Các thành tố và mức </w:t>
            </w:r>
            <w:r w:rsidRPr="001B086F">
              <w:rPr>
                <w:rFonts w:ascii="Times New Roman" w:hAnsi="Times New Roman" w:cs="Angsana New"/>
                <w:i/>
                <w:sz w:val="24"/>
                <w:szCs w:val="26"/>
                <w:lang w:bidi="th-TH"/>
              </w:rPr>
              <w:lastRenderedPageBreak/>
              <w:t xml:space="preserve">độ của lãnh đạo. </w:t>
            </w:r>
          </w:p>
        </w:tc>
        <w:tc>
          <w:tcPr>
            <w:tcW w:w="992" w:type="dxa"/>
          </w:tcPr>
          <w:p w:rsidR="001B086F" w:rsidRPr="00D73CEA" w:rsidRDefault="001B086F" w:rsidP="00286FBE">
            <w:pPr>
              <w:spacing w:before="40" w:after="40"/>
              <w:jc w:val="center"/>
              <w:rPr>
                <w:rFonts w:ascii="Times New Roman" w:hAnsi="Times New Roman"/>
                <w:sz w:val="24"/>
                <w:szCs w:val="24"/>
                <w:lang w:val="pt-BR"/>
              </w:rPr>
            </w:pPr>
            <w:r w:rsidRPr="00D73CEA">
              <w:rPr>
                <w:rFonts w:ascii="Times New Roman" w:hAnsi="Times New Roman"/>
                <w:iCs/>
                <w:sz w:val="24"/>
                <w:szCs w:val="24"/>
                <w:lang w:val="vi-VN"/>
              </w:rPr>
              <w:lastRenderedPageBreak/>
              <w:t>2010</w:t>
            </w:r>
          </w:p>
        </w:tc>
        <w:tc>
          <w:tcPr>
            <w:tcW w:w="2410" w:type="dxa"/>
          </w:tcPr>
          <w:p w:rsidR="001B086F" w:rsidRPr="00D73CEA" w:rsidRDefault="001B086F" w:rsidP="00286FBE">
            <w:pPr>
              <w:spacing w:before="40" w:after="40"/>
              <w:jc w:val="both"/>
              <w:rPr>
                <w:rFonts w:ascii="Times New Roman" w:hAnsi="Times New Roman"/>
                <w:sz w:val="24"/>
                <w:szCs w:val="24"/>
                <w:lang w:val="pt-BR"/>
              </w:rPr>
            </w:pPr>
            <w:r w:rsidRPr="00D73CEA">
              <w:rPr>
                <w:rFonts w:ascii="Times New Roman" w:hAnsi="Times New Roman"/>
                <w:sz w:val="24"/>
                <w:szCs w:val="24"/>
                <w:lang w:val="es-ES_tradnl"/>
              </w:rPr>
              <w:t>Tạp chí quản lý Giáo dục</w:t>
            </w:r>
            <w:r w:rsidRPr="00D73CEA">
              <w:rPr>
                <w:rFonts w:ascii="Times New Roman" w:hAnsi="Times New Roman"/>
                <w:i/>
                <w:sz w:val="24"/>
                <w:szCs w:val="24"/>
                <w:lang w:val="es-ES_tradnl"/>
              </w:rPr>
              <w:t xml:space="preserve">, </w:t>
            </w:r>
            <w:r w:rsidRPr="00D73CEA">
              <w:rPr>
                <w:rFonts w:ascii="Times New Roman" w:hAnsi="Times New Roman"/>
                <w:sz w:val="24"/>
                <w:szCs w:val="24"/>
                <w:lang w:val="es-ES_tradnl"/>
              </w:rPr>
              <w:t xml:space="preserve">số 19, tháng 12 </w:t>
            </w:r>
            <w:r w:rsidRPr="00D73CEA">
              <w:rPr>
                <w:rFonts w:ascii="Times New Roman" w:hAnsi="Times New Roman"/>
                <w:sz w:val="24"/>
                <w:szCs w:val="24"/>
                <w:lang w:val="es-ES_tradnl"/>
              </w:rPr>
              <w:lastRenderedPageBreak/>
              <w:t>năm 2010.</w:t>
            </w:r>
          </w:p>
        </w:tc>
        <w:tc>
          <w:tcPr>
            <w:tcW w:w="1559" w:type="dxa"/>
          </w:tcPr>
          <w:p w:rsidR="001B086F" w:rsidRPr="00D73CEA" w:rsidRDefault="001B086F" w:rsidP="00286FBE">
            <w:pPr>
              <w:rPr>
                <w:rFonts w:ascii="Times New Roman" w:hAnsi="Times New Roman"/>
                <w:sz w:val="24"/>
                <w:szCs w:val="24"/>
              </w:rPr>
            </w:pPr>
            <w:r w:rsidRPr="00D73CEA">
              <w:rPr>
                <w:rFonts w:ascii="Times New Roman" w:hAnsi="Times New Roman"/>
                <w:sz w:val="24"/>
                <w:szCs w:val="24"/>
                <w:lang w:val="vi-VN"/>
              </w:rPr>
              <w:lastRenderedPageBreak/>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Phân biệt khái niệm giá trị của tổ chức và một số thuật ngữ gần nghĩa</w:t>
            </w:r>
          </w:p>
        </w:tc>
        <w:tc>
          <w:tcPr>
            <w:tcW w:w="992" w:type="dxa"/>
          </w:tcPr>
          <w:p w:rsidR="001B086F" w:rsidRPr="00D73CEA" w:rsidRDefault="001B086F" w:rsidP="00286FBE">
            <w:pPr>
              <w:spacing w:before="40" w:after="40"/>
              <w:jc w:val="center"/>
              <w:rPr>
                <w:rFonts w:ascii="Times New Roman" w:hAnsi="Times New Roman"/>
                <w:iCs/>
                <w:sz w:val="24"/>
                <w:szCs w:val="24"/>
                <w:lang w:val="vi-VN"/>
              </w:rPr>
            </w:pPr>
            <w:r w:rsidRPr="00D73CEA">
              <w:rPr>
                <w:rFonts w:ascii="Times New Roman" w:hAnsi="Times New Roman"/>
                <w:iCs/>
                <w:sz w:val="24"/>
                <w:szCs w:val="24"/>
                <w:lang w:val="vi-VN"/>
              </w:rPr>
              <w:t>2010</w:t>
            </w:r>
          </w:p>
        </w:tc>
        <w:tc>
          <w:tcPr>
            <w:tcW w:w="2410" w:type="dxa"/>
          </w:tcPr>
          <w:p w:rsidR="001B086F" w:rsidRPr="00D73CEA" w:rsidRDefault="001B086F" w:rsidP="00286FBE">
            <w:pPr>
              <w:jc w:val="both"/>
              <w:rPr>
                <w:rFonts w:ascii="Times New Roman" w:hAnsi="Times New Roman"/>
                <w:sz w:val="24"/>
                <w:szCs w:val="24"/>
              </w:rPr>
            </w:pPr>
            <w:r w:rsidRPr="00D73CEA">
              <w:rPr>
                <w:rFonts w:ascii="Times New Roman" w:hAnsi="Times New Roman"/>
                <w:sz w:val="24"/>
                <w:szCs w:val="24"/>
              </w:rPr>
              <w:t xml:space="preserve">Tạp chí Quản lý Giáo dục, </w:t>
            </w:r>
            <w:r w:rsidRPr="00D73CEA">
              <w:rPr>
                <w:rFonts w:ascii="Times New Roman" w:hAnsi="Times New Roman"/>
                <w:iCs/>
                <w:sz w:val="24"/>
                <w:szCs w:val="24"/>
              </w:rPr>
              <w:t>ISSN 1859</w:t>
            </w:r>
          </w:p>
        </w:tc>
        <w:tc>
          <w:tcPr>
            <w:tcW w:w="1559" w:type="dxa"/>
          </w:tcPr>
          <w:p w:rsidR="001B086F" w:rsidRPr="00D73CEA" w:rsidRDefault="001B086F" w:rsidP="00286FBE">
            <w:pPr>
              <w:rPr>
                <w:rFonts w:ascii="Times New Roman" w:hAnsi="Times New Roman"/>
                <w:sz w:val="24"/>
                <w:szCs w:val="24"/>
              </w:rPr>
            </w:pPr>
            <w:r w:rsidRPr="00D73CEA">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Nhận diện giá trị tổ chức của lãnh đạo trường trung học phổ thông</w:t>
            </w:r>
          </w:p>
        </w:tc>
        <w:tc>
          <w:tcPr>
            <w:tcW w:w="992" w:type="dxa"/>
          </w:tcPr>
          <w:p w:rsidR="001B086F" w:rsidRPr="00D73CEA" w:rsidRDefault="001B086F" w:rsidP="00286FBE">
            <w:pPr>
              <w:spacing w:before="40" w:after="40"/>
              <w:jc w:val="center"/>
              <w:rPr>
                <w:rFonts w:ascii="Times New Roman" w:hAnsi="Times New Roman"/>
                <w:iCs/>
                <w:sz w:val="24"/>
                <w:szCs w:val="24"/>
              </w:rPr>
            </w:pPr>
            <w:r w:rsidRPr="00D73CEA">
              <w:rPr>
                <w:rFonts w:ascii="Times New Roman" w:hAnsi="Times New Roman"/>
                <w:iCs/>
                <w:sz w:val="24"/>
                <w:szCs w:val="24"/>
              </w:rPr>
              <w:t>12/2015</w:t>
            </w:r>
          </w:p>
        </w:tc>
        <w:tc>
          <w:tcPr>
            <w:tcW w:w="2410" w:type="dxa"/>
          </w:tcPr>
          <w:p w:rsidR="001B086F" w:rsidRPr="00D73CEA" w:rsidRDefault="001B086F" w:rsidP="00286FBE">
            <w:pPr>
              <w:spacing w:before="40" w:after="40"/>
              <w:jc w:val="both"/>
              <w:rPr>
                <w:rFonts w:ascii="Times New Roman" w:hAnsi="Times New Roman"/>
                <w:sz w:val="24"/>
                <w:szCs w:val="24"/>
              </w:rPr>
            </w:pPr>
            <w:r w:rsidRPr="00D73CEA">
              <w:rPr>
                <w:rFonts w:ascii="Times New Roman" w:hAnsi="Times New Roman"/>
                <w:sz w:val="24"/>
                <w:szCs w:val="24"/>
              </w:rPr>
              <w:t xml:space="preserve">Tạp chí Quản lý Giáo dục, </w:t>
            </w:r>
            <w:r w:rsidRPr="00D73CEA">
              <w:rPr>
                <w:rFonts w:ascii="Times New Roman" w:hAnsi="Times New Roman"/>
                <w:iCs/>
                <w:sz w:val="24"/>
                <w:szCs w:val="24"/>
              </w:rPr>
              <w:t>ISSN 1859</w:t>
            </w:r>
          </w:p>
        </w:tc>
        <w:tc>
          <w:tcPr>
            <w:tcW w:w="1559" w:type="dxa"/>
          </w:tcPr>
          <w:p w:rsidR="001B086F" w:rsidRPr="00D73CEA" w:rsidRDefault="001B086F" w:rsidP="00286FBE">
            <w:pPr>
              <w:rPr>
                <w:rFonts w:ascii="Times New Roman" w:hAnsi="Times New Roman"/>
                <w:sz w:val="24"/>
                <w:szCs w:val="24"/>
              </w:rPr>
            </w:pPr>
            <w:r w:rsidRPr="00D73CEA">
              <w:rPr>
                <w:rFonts w:ascii="Times New Roman" w:hAnsi="Times New Roman"/>
                <w:sz w:val="24"/>
                <w:szCs w:val="24"/>
              </w:rPr>
              <w:t>T</w:t>
            </w:r>
            <w:r w:rsidRPr="00D73CEA">
              <w:rPr>
                <w:rFonts w:ascii="Times New Roman" w:hAnsi="Times New Roman"/>
                <w:sz w:val="24"/>
                <w:szCs w:val="24"/>
                <w:lang w:val="vi-VN"/>
              </w:rPr>
              <w: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Năng lực quản lý của cán bộ phòng/khoa ở nhà trường đại học. </w:t>
            </w:r>
          </w:p>
        </w:tc>
        <w:tc>
          <w:tcPr>
            <w:tcW w:w="992" w:type="dxa"/>
          </w:tcPr>
          <w:p w:rsidR="001B086F" w:rsidRPr="00D73CEA" w:rsidRDefault="001B086F" w:rsidP="00286FBE">
            <w:pPr>
              <w:spacing w:before="40" w:after="40"/>
              <w:jc w:val="center"/>
              <w:rPr>
                <w:rFonts w:ascii="Times New Roman" w:hAnsi="Times New Roman"/>
                <w:iCs/>
                <w:sz w:val="24"/>
                <w:szCs w:val="24"/>
              </w:rPr>
            </w:pPr>
            <w:r w:rsidRPr="00D73CEA">
              <w:rPr>
                <w:rFonts w:ascii="Times New Roman" w:hAnsi="Times New Roman"/>
                <w:iCs/>
                <w:sz w:val="24"/>
                <w:szCs w:val="24"/>
                <w:lang w:val="vi-VN"/>
              </w:rPr>
              <w:t>2016</w:t>
            </w:r>
          </w:p>
        </w:tc>
        <w:tc>
          <w:tcPr>
            <w:tcW w:w="2410" w:type="dxa"/>
          </w:tcPr>
          <w:p w:rsidR="001B086F" w:rsidRPr="00D73CEA" w:rsidRDefault="001B086F" w:rsidP="00286FBE">
            <w:pPr>
              <w:spacing w:before="40" w:after="40"/>
              <w:jc w:val="both"/>
              <w:rPr>
                <w:rFonts w:ascii="Times New Roman" w:hAnsi="Times New Roman"/>
                <w:sz w:val="24"/>
                <w:szCs w:val="24"/>
              </w:rPr>
            </w:pPr>
            <w:r w:rsidRPr="00D73CEA">
              <w:rPr>
                <w:rFonts w:ascii="Times New Roman" w:hAnsi="Times New Roman"/>
                <w:i/>
                <w:sz w:val="24"/>
                <w:szCs w:val="24"/>
              </w:rPr>
              <w:t>Tạp chí Quản lý Giáo dục ISSN 1859, số 10, tháng 10/2016</w:t>
            </w:r>
          </w:p>
        </w:tc>
        <w:tc>
          <w:tcPr>
            <w:tcW w:w="1559" w:type="dxa"/>
          </w:tcPr>
          <w:p w:rsidR="001B086F" w:rsidRPr="00D73CEA" w:rsidRDefault="001B086F" w:rsidP="00286FBE">
            <w:pPr>
              <w:rPr>
                <w:rFonts w:ascii="Times New Roman" w:hAnsi="Times New Roman"/>
                <w:sz w:val="24"/>
                <w:szCs w:val="24"/>
              </w:rPr>
            </w:pPr>
            <w:r w:rsidRPr="00D73CEA">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Lập kế hoạch bồi dưỡng năng lực quản lý cho trưởng khoa ở một số trường đại học.</w:t>
            </w:r>
          </w:p>
        </w:tc>
        <w:tc>
          <w:tcPr>
            <w:tcW w:w="992" w:type="dxa"/>
          </w:tcPr>
          <w:p w:rsidR="001B086F" w:rsidRPr="002E5261" w:rsidRDefault="001B086F" w:rsidP="00286FBE">
            <w:pPr>
              <w:spacing w:before="40" w:after="40"/>
              <w:jc w:val="center"/>
              <w:rPr>
                <w:rFonts w:ascii="Times New Roman" w:hAnsi="Times New Roman"/>
                <w:iCs/>
                <w:sz w:val="24"/>
                <w:szCs w:val="24"/>
              </w:rPr>
            </w:pPr>
            <w:r>
              <w:rPr>
                <w:rFonts w:ascii="Times New Roman" w:hAnsi="Times New Roman"/>
                <w:iCs/>
                <w:sz w:val="24"/>
                <w:szCs w:val="24"/>
              </w:rPr>
              <w:t>2018</w:t>
            </w:r>
          </w:p>
        </w:tc>
        <w:tc>
          <w:tcPr>
            <w:tcW w:w="2410" w:type="dxa"/>
          </w:tcPr>
          <w:p w:rsidR="001B086F" w:rsidRPr="00C5625D" w:rsidRDefault="001B086F" w:rsidP="00286FBE">
            <w:pPr>
              <w:spacing w:before="40" w:after="40"/>
              <w:jc w:val="both"/>
              <w:rPr>
                <w:rFonts w:ascii="Times New Roman" w:hAnsi="Times New Roman"/>
                <w:bCs/>
                <w:sz w:val="24"/>
                <w:szCs w:val="24"/>
              </w:rPr>
            </w:pPr>
            <w:r w:rsidRPr="002E5261">
              <w:rPr>
                <w:rFonts w:ascii="Times New Roman" w:hAnsi="Times New Roman"/>
                <w:sz w:val="24"/>
                <w:szCs w:val="24"/>
              </w:rPr>
              <w:t xml:space="preserve">Tạp chí Khoa học Giáo dục, </w:t>
            </w:r>
            <w:r w:rsidRPr="002E5261">
              <w:rPr>
                <w:rFonts w:ascii="Times New Roman" w:hAnsi="Times New Roman"/>
                <w:iCs/>
                <w:sz w:val="24"/>
                <w:szCs w:val="24"/>
              </w:rPr>
              <w:t xml:space="preserve">ISSN 0868- 3662, </w:t>
            </w:r>
            <w:r w:rsidRPr="002E5261">
              <w:rPr>
                <w:rFonts w:ascii="Times New Roman" w:hAnsi="Times New Roman"/>
                <w:sz w:val="24"/>
                <w:szCs w:val="24"/>
              </w:rPr>
              <w:t>11-2018</w:t>
            </w:r>
          </w:p>
        </w:tc>
        <w:tc>
          <w:tcPr>
            <w:tcW w:w="1559" w:type="dxa"/>
          </w:tcPr>
          <w:p w:rsidR="001B086F" w:rsidRDefault="001B086F" w:rsidP="00286FBE">
            <w:r w:rsidRPr="00FC79BB">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val="vi-VN" w:bidi="th-TH"/>
              </w:rPr>
              <w:t xml:space="preserve">Phát triển chương trình bồi dưỡng năng </w:t>
            </w:r>
            <w:r w:rsidRPr="001B086F">
              <w:rPr>
                <w:rFonts w:ascii="Times New Roman" w:hAnsi="Times New Roman" w:cs="Angsana New"/>
                <w:i/>
                <w:sz w:val="24"/>
                <w:szCs w:val="26"/>
                <w:lang w:bidi="th-TH"/>
              </w:rPr>
              <w:t xml:space="preserve">lực quản lý của trưởng khoa trường đại học theo tiếp cận DACUM. </w:t>
            </w:r>
          </w:p>
        </w:tc>
        <w:tc>
          <w:tcPr>
            <w:tcW w:w="992" w:type="dxa"/>
          </w:tcPr>
          <w:p w:rsidR="001B086F" w:rsidRPr="00C5625D" w:rsidRDefault="001B086F" w:rsidP="00286FBE">
            <w:pPr>
              <w:spacing w:before="40" w:after="40"/>
              <w:jc w:val="center"/>
              <w:rPr>
                <w:rFonts w:ascii="Times New Roman" w:hAnsi="Times New Roman"/>
                <w:sz w:val="24"/>
                <w:szCs w:val="24"/>
                <w:lang w:val="pt-BR"/>
              </w:rPr>
            </w:pPr>
            <w:r w:rsidRPr="00C5625D">
              <w:rPr>
                <w:rFonts w:ascii="Times New Roman" w:hAnsi="Times New Roman"/>
                <w:sz w:val="24"/>
                <w:szCs w:val="24"/>
                <w:lang w:val="vi-VN"/>
              </w:rPr>
              <w:t>2018</w:t>
            </w:r>
          </w:p>
        </w:tc>
        <w:tc>
          <w:tcPr>
            <w:tcW w:w="2410" w:type="dxa"/>
          </w:tcPr>
          <w:p w:rsidR="001B086F" w:rsidRPr="00C5625D" w:rsidRDefault="001B086F" w:rsidP="00286FBE">
            <w:pPr>
              <w:spacing w:before="40" w:after="40"/>
              <w:jc w:val="both"/>
              <w:rPr>
                <w:rFonts w:ascii="Times New Roman" w:hAnsi="Times New Roman"/>
                <w:sz w:val="24"/>
                <w:szCs w:val="24"/>
                <w:lang w:val="pt-BR"/>
              </w:rPr>
            </w:pPr>
            <w:r w:rsidRPr="00C5625D">
              <w:rPr>
                <w:rFonts w:ascii="Times New Roman" w:hAnsi="Times New Roman"/>
                <w:i/>
                <w:sz w:val="24"/>
                <w:szCs w:val="24"/>
              </w:rPr>
              <w:t>Tạp chí Khoa học Giáo dục, ISSN 0868- 3662, 7-2018</w:t>
            </w:r>
          </w:p>
        </w:tc>
        <w:tc>
          <w:tcPr>
            <w:tcW w:w="1559" w:type="dxa"/>
          </w:tcPr>
          <w:p w:rsidR="001B086F" w:rsidRPr="00C5625D" w:rsidRDefault="001B086F" w:rsidP="00286FBE">
            <w:pPr>
              <w:rPr>
                <w:rFonts w:ascii="Times New Roman" w:hAnsi="Times New Roman"/>
                <w:sz w:val="24"/>
                <w:szCs w:val="24"/>
                <w:lang w:val="vi-VN"/>
              </w:rPr>
            </w:pPr>
            <w:r w:rsidRPr="00C5625D">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Phương pháp, hình thức bồi dưỡng năng lực quản lí cho trưởng khoa trường đại học - Kết quả khảo sát từ một số trường đại học sư phạm.</w:t>
            </w:r>
          </w:p>
        </w:tc>
        <w:tc>
          <w:tcPr>
            <w:tcW w:w="992" w:type="dxa"/>
          </w:tcPr>
          <w:p w:rsidR="001B086F" w:rsidRPr="00D73CEA" w:rsidRDefault="001B086F" w:rsidP="00286FBE">
            <w:pPr>
              <w:spacing w:before="40" w:after="40"/>
              <w:jc w:val="center"/>
              <w:rPr>
                <w:rFonts w:ascii="Times New Roman" w:hAnsi="Times New Roman"/>
                <w:iCs/>
                <w:sz w:val="24"/>
                <w:szCs w:val="24"/>
              </w:rPr>
            </w:pPr>
            <w:r w:rsidRPr="00D73CEA">
              <w:rPr>
                <w:rFonts w:ascii="Times New Roman" w:hAnsi="Times New Roman"/>
                <w:iCs/>
                <w:sz w:val="24"/>
                <w:szCs w:val="24"/>
              </w:rPr>
              <w:t>2019</w:t>
            </w:r>
          </w:p>
        </w:tc>
        <w:tc>
          <w:tcPr>
            <w:tcW w:w="2410" w:type="dxa"/>
          </w:tcPr>
          <w:p w:rsidR="001B086F" w:rsidRPr="00D73CEA" w:rsidRDefault="001B086F" w:rsidP="00286FBE">
            <w:pPr>
              <w:jc w:val="both"/>
              <w:rPr>
                <w:rFonts w:ascii="Times New Roman" w:hAnsi="Times New Roman"/>
                <w:bCs/>
                <w:sz w:val="24"/>
                <w:szCs w:val="24"/>
                <w:lang w:val="vi-VN"/>
              </w:rPr>
            </w:pPr>
            <w:r w:rsidRPr="00D73CEA">
              <w:rPr>
                <w:rFonts w:ascii="Times New Roman" w:hAnsi="Times New Roman"/>
                <w:sz w:val="24"/>
                <w:szCs w:val="24"/>
              </w:rPr>
              <w:t xml:space="preserve">Tạp chí Khoa học Giáo dục, </w:t>
            </w:r>
            <w:r w:rsidRPr="00D73CEA">
              <w:rPr>
                <w:rFonts w:ascii="Times New Roman" w:hAnsi="Times New Roman"/>
                <w:iCs/>
                <w:sz w:val="24"/>
                <w:szCs w:val="24"/>
              </w:rPr>
              <w:t>ISSN 0868- 3662, số 15, tháng 3/2019.</w:t>
            </w:r>
          </w:p>
          <w:p w:rsidR="001B086F" w:rsidRPr="00D73CEA" w:rsidRDefault="001B086F" w:rsidP="00286FBE">
            <w:pPr>
              <w:spacing w:before="40" w:after="40"/>
              <w:jc w:val="both"/>
              <w:rPr>
                <w:rFonts w:ascii="Times New Roman" w:hAnsi="Times New Roman"/>
                <w:sz w:val="24"/>
                <w:szCs w:val="24"/>
              </w:rPr>
            </w:pPr>
          </w:p>
        </w:tc>
        <w:tc>
          <w:tcPr>
            <w:tcW w:w="1559" w:type="dxa"/>
          </w:tcPr>
          <w:p w:rsidR="001B086F" w:rsidRPr="00D73CEA" w:rsidRDefault="001B086F" w:rsidP="00286FBE">
            <w:r w:rsidRPr="00D73CEA">
              <w:rPr>
                <w:rFonts w:ascii="Times New Roman" w:hAnsi="Times New Roman"/>
                <w:sz w:val="24"/>
                <w:szCs w:val="24"/>
                <w:lang w:val="vi-VN"/>
              </w:rPr>
              <w:t>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Tổng quan nghiên cứu quản trị nhà trường phổ thông.</w:t>
            </w:r>
          </w:p>
        </w:tc>
        <w:tc>
          <w:tcPr>
            <w:tcW w:w="992" w:type="dxa"/>
          </w:tcPr>
          <w:p w:rsidR="001B086F" w:rsidRPr="00D73CEA" w:rsidRDefault="001B086F" w:rsidP="00286FBE">
            <w:pPr>
              <w:spacing w:before="40" w:after="40"/>
              <w:jc w:val="center"/>
              <w:rPr>
                <w:rFonts w:ascii="Times New Roman" w:hAnsi="Times New Roman"/>
                <w:iCs/>
                <w:sz w:val="24"/>
                <w:szCs w:val="24"/>
              </w:rPr>
            </w:pPr>
            <w:r w:rsidRPr="00D73CEA">
              <w:rPr>
                <w:rFonts w:ascii="Times New Roman" w:hAnsi="Times New Roman"/>
                <w:iCs/>
                <w:sz w:val="24"/>
                <w:szCs w:val="24"/>
              </w:rPr>
              <w:t>2019</w:t>
            </w:r>
          </w:p>
        </w:tc>
        <w:tc>
          <w:tcPr>
            <w:tcW w:w="2410" w:type="dxa"/>
          </w:tcPr>
          <w:p w:rsidR="001B086F" w:rsidRPr="00D73CEA" w:rsidRDefault="001B086F" w:rsidP="00286FBE">
            <w:pPr>
              <w:jc w:val="both"/>
              <w:rPr>
                <w:rFonts w:ascii="Times New Roman" w:hAnsi="Times New Roman"/>
                <w:sz w:val="24"/>
                <w:szCs w:val="24"/>
              </w:rPr>
            </w:pPr>
            <w:r w:rsidRPr="00D73CEA">
              <w:rPr>
                <w:rFonts w:ascii="Times New Roman" w:hAnsi="Times New Roman"/>
                <w:sz w:val="24"/>
                <w:szCs w:val="24"/>
              </w:rPr>
              <w:t xml:space="preserve">Tạp chí Khoa học Giáo dục Việt Nam. </w:t>
            </w:r>
            <w:r w:rsidRPr="00D73CEA">
              <w:rPr>
                <w:rFonts w:ascii="Times New Roman" w:hAnsi="Times New Roman"/>
                <w:iCs/>
                <w:sz w:val="24"/>
                <w:szCs w:val="24"/>
              </w:rPr>
              <w:t>ISSN 0868- 3662</w:t>
            </w:r>
            <w:r w:rsidRPr="00D73CEA">
              <w:rPr>
                <w:rFonts w:ascii="Times New Roman" w:hAnsi="Times New Roman"/>
                <w:sz w:val="24"/>
                <w:szCs w:val="24"/>
              </w:rPr>
              <w:t>Số 18 tháng 6/2019</w:t>
            </w:r>
          </w:p>
        </w:tc>
        <w:tc>
          <w:tcPr>
            <w:tcW w:w="1559" w:type="dxa"/>
          </w:tcPr>
          <w:p w:rsidR="001B086F" w:rsidRPr="00D73CEA" w:rsidRDefault="001B086F" w:rsidP="00286FBE">
            <w:pPr>
              <w:rPr>
                <w:rFonts w:ascii="Times New Roman" w:hAnsi="Times New Roman"/>
                <w:sz w:val="24"/>
                <w:szCs w:val="24"/>
                <w:lang w:val="vi-VN"/>
              </w:rPr>
            </w:pPr>
            <w:r w:rsidRPr="00D73CEA">
              <w:rPr>
                <w:rFonts w:ascii="Times New Roman" w:hAnsi="Times New Roman"/>
                <w:sz w:val="24"/>
                <w:szCs w:val="24"/>
                <w:lang w:val="vi-VN"/>
              </w:rPr>
              <w:t>Tác giả chính</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val="vi-VN" w:bidi="th-TH"/>
              </w:rPr>
              <w:t>Đánh giá của doanh nghiệp về năng lực sinh viên các trường đại học ngoài công lập</w:t>
            </w:r>
          </w:p>
        </w:tc>
        <w:tc>
          <w:tcPr>
            <w:tcW w:w="992" w:type="dxa"/>
          </w:tcPr>
          <w:p w:rsidR="001B086F" w:rsidRPr="00D73CEA" w:rsidRDefault="001B086F" w:rsidP="00286FBE">
            <w:pPr>
              <w:spacing w:before="40" w:after="40"/>
              <w:jc w:val="center"/>
              <w:rPr>
                <w:rFonts w:ascii="Times New Roman" w:hAnsi="Times New Roman"/>
                <w:iCs/>
                <w:sz w:val="24"/>
                <w:szCs w:val="24"/>
              </w:rPr>
            </w:pPr>
            <w:r w:rsidRPr="00D73CEA">
              <w:rPr>
                <w:rFonts w:ascii="Times New Roman" w:hAnsi="Times New Roman"/>
                <w:iCs/>
                <w:sz w:val="24"/>
                <w:szCs w:val="24"/>
              </w:rPr>
              <w:t>2019</w:t>
            </w:r>
          </w:p>
        </w:tc>
        <w:tc>
          <w:tcPr>
            <w:tcW w:w="2410" w:type="dxa"/>
          </w:tcPr>
          <w:p w:rsidR="001B086F" w:rsidRPr="00D73CEA" w:rsidRDefault="001B086F" w:rsidP="00286FBE">
            <w:pPr>
              <w:jc w:val="both"/>
              <w:rPr>
                <w:rFonts w:ascii="Times New Roman" w:hAnsi="Times New Roman"/>
                <w:sz w:val="24"/>
                <w:szCs w:val="24"/>
                <w:lang w:val="vi-VN"/>
              </w:rPr>
            </w:pPr>
            <w:r w:rsidRPr="00D73CEA">
              <w:rPr>
                <w:rFonts w:ascii="Times New Roman" w:hAnsi="Times New Roman"/>
                <w:sz w:val="24"/>
                <w:szCs w:val="24"/>
              </w:rPr>
              <w:t xml:space="preserve">Tạp chí Khoa học Giáo dục Việt Nam. </w:t>
            </w:r>
            <w:r w:rsidRPr="00D73CEA">
              <w:rPr>
                <w:rFonts w:ascii="Times New Roman" w:hAnsi="Times New Roman"/>
                <w:iCs/>
                <w:sz w:val="24"/>
                <w:szCs w:val="24"/>
              </w:rPr>
              <w:t xml:space="preserve">ISSN 0868- </w:t>
            </w:r>
            <w:r w:rsidRPr="00D73CEA">
              <w:rPr>
                <w:rFonts w:ascii="Times New Roman" w:hAnsi="Times New Roman"/>
                <w:iCs/>
                <w:sz w:val="24"/>
                <w:szCs w:val="24"/>
                <w:lang w:val="vi-VN"/>
              </w:rPr>
              <w:t>3662. No 21</w:t>
            </w:r>
          </w:p>
        </w:tc>
        <w:tc>
          <w:tcPr>
            <w:tcW w:w="1559" w:type="dxa"/>
          </w:tcPr>
          <w:p w:rsidR="001B086F" w:rsidRPr="00D73CEA" w:rsidRDefault="001B086F" w:rsidP="00286FBE">
            <w:pPr>
              <w:rPr>
                <w:rFonts w:ascii="Times New Roman" w:hAnsi="Times New Roman"/>
                <w:sz w:val="24"/>
                <w:szCs w:val="24"/>
                <w:lang w:val="vi-VN"/>
              </w:rPr>
            </w:pPr>
            <w:r w:rsidRPr="00D73CEA">
              <w:rPr>
                <w:rFonts w:ascii="Times New Roman" w:hAnsi="Times New Roman"/>
                <w:sz w:val="24"/>
                <w:szCs w:val="24"/>
                <w:lang w:val="vi-VN"/>
              </w:rPr>
              <w:t>Đồng tác giả</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The teaching staff development of private universities in Vietnam</w:t>
            </w:r>
          </w:p>
        </w:tc>
        <w:tc>
          <w:tcPr>
            <w:tcW w:w="992" w:type="dxa"/>
          </w:tcPr>
          <w:p w:rsidR="001B086F" w:rsidRPr="00D73CEA" w:rsidRDefault="001B086F" w:rsidP="00286FBE">
            <w:pPr>
              <w:widowControl w:val="0"/>
              <w:spacing w:before="60" w:after="60"/>
              <w:rPr>
                <w:rFonts w:ascii="Times New Roman" w:hAnsi="Times New Roman"/>
                <w:sz w:val="24"/>
                <w:szCs w:val="24"/>
                <w:lang w:bidi="th-TH"/>
              </w:rPr>
            </w:pPr>
            <w:r w:rsidRPr="00D73CEA">
              <w:rPr>
                <w:rFonts w:ascii="Times New Roman" w:hAnsi="Times New Roman"/>
                <w:sz w:val="24"/>
                <w:szCs w:val="24"/>
                <w:lang w:val="vi-VN" w:bidi="th-TH"/>
              </w:rPr>
              <w:t>2021</w:t>
            </w:r>
          </w:p>
        </w:tc>
        <w:tc>
          <w:tcPr>
            <w:tcW w:w="2410" w:type="dxa"/>
          </w:tcPr>
          <w:p w:rsidR="001B086F" w:rsidRPr="00D73CEA" w:rsidRDefault="001B086F" w:rsidP="00286FBE">
            <w:pPr>
              <w:widowControl w:val="0"/>
              <w:spacing w:before="60" w:after="60"/>
              <w:rPr>
                <w:rFonts w:ascii="Times New Roman" w:hAnsi="Times New Roman"/>
                <w:sz w:val="24"/>
                <w:szCs w:val="24"/>
                <w:lang w:bidi="th-TH"/>
              </w:rPr>
            </w:pPr>
            <w:r w:rsidRPr="00D73CEA">
              <w:rPr>
                <w:rFonts w:ascii="Times New Roman" w:hAnsi="Times New Roman"/>
                <w:sz w:val="24"/>
                <w:szCs w:val="24"/>
                <w:lang w:val="vi-VN" w:bidi="th-TH"/>
              </w:rPr>
              <w:t>Vietnam Journal of Educational Sciences, ISSN 2615-8965. Issue 02, Volume 17</w:t>
            </w:r>
          </w:p>
        </w:tc>
        <w:tc>
          <w:tcPr>
            <w:tcW w:w="1559" w:type="dxa"/>
          </w:tcPr>
          <w:p w:rsidR="001B086F" w:rsidRPr="00D73CEA" w:rsidRDefault="001B086F" w:rsidP="00286FBE">
            <w:pPr>
              <w:widowControl w:val="0"/>
              <w:spacing w:before="60" w:after="60"/>
              <w:rPr>
                <w:rFonts w:ascii="Times New Roman" w:hAnsi="Times New Roman" w:cs="Angsana New"/>
                <w:sz w:val="24"/>
                <w:szCs w:val="24"/>
                <w:lang w:val="vi-VN" w:bidi="th-TH"/>
              </w:rPr>
            </w:pPr>
            <w:r w:rsidRPr="00D73CEA">
              <w:rPr>
                <w:rFonts w:ascii="Times New Roman" w:hAnsi="Times New Roman" w:cs="Angsana New"/>
                <w:sz w:val="24"/>
                <w:szCs w:val="24"/>
                <w:lang w:val="vi-VN" w:bidi="th-TH"/>
              </w:rPr>
              <w:t>Tác giả chính</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hyperlink r:id="rId25" w:history="1">
              <w:r w:rsidRPr="001B086F">
                <w:rPr>
                  <w:rFonts w:ascii="Times New Roman" w:hAnsi="Times New Roman" w:cs="Angsana New"/>
                  <w:i/>
                  <w:sz w:val="24"/>
                  <w:szCs w:val="26"/>
                  <w:lang w:bidi="th-TH"/>
                </w:rPr>
                <w:t>Vấn đề lao động phi chính thức - kinh nghiệm ở một số quốc gia</w:t>
              </w:r>
            </w:hyperlink>
          </w:p>
        </w:tc>
        <w:tc>
          <w:tcPr>
            <w:tcW w:w="992" w:type="dxa"/>
          </w:tcPr>
          <w:p w:rsidR="001B086F" w:rsidRPr="00D73CEA" w:rsidRDefault="001B086F" w:rsidP="00286FBE">
            <w:pPr>
              <w:widowControl w:val="0"/>
              <w:spacing w:before="60" w:after="60"/>
              <w:rPr>
                <w:rFonts w:ascii="Times New Roman" w:hAnsi="Times New Roman"/>
                <w:sz w:val="24"/>
                <w:szCs w:val="24"/>
                <w:lang w:bidi="th-TH"/>
              </w:rPr>
            </w:pPr>
            <w:r w:rsidRPr="00D73CEA">
              <w:rPr>
                <w:rFonts w:ascii="Times New Roman" w:hAnsi="Times New Roman"/>
                <w:sz w:val="24"/>
                <w:szCs w:val="24"/>
                <w:lang w:val="vi-VN" w:bidi="th-TH"/>
              </w:rPr>
              <w:t>2021</w:t>
            </w:r>
          </w:p>
        </w:tc>
        <w:tc>
          <w:tcPr>
            <w:tcW w:w="2410" w:type="dxa"/>
          </w:tcPr>
          <w:p w:rsidR="001B086F" w:rsidRPr="00D73CEA" w:rsidRDefault="001B086F" w:rsidP="00286FBE">
            <w:pPr>
              <w:widowControl w:val="0"/>
              <w:spacing w:before="60" w:after="60"/>
              <w:rPr>
                <w:rFonts w:ascii="Times New Roman" w:hAnsi="Times New Roman"/>
                <w:sz w:val="24"/>
                <w:szCs w:val="24"/>
                <w:lang w:bidi="th-TH"/>
              </w:rPr>
            </w:pPr>
            <w:r w:rsidRPr="00D73CEA">
              <w:rPr>
                <w:rFonts w:ascii="Times New Roman" w:hAnsi="Times New Roman"/>
                <w:sz w:val="24"/>
                <w:szCs w:val="24"/>
                <w:shd w:val="clear" w:color="auto" w:fill="FFFFFF"/>
                <w:lang w:val="vi-VN"/>
              </w:rPr>
              <w:t xml:space="preserve">Tạp chí Khoa học Đại học Tân trào, ISSN:2354-1431. </w:t>
            </w:r>
            <w:r w:rsidRPr="00D73CEA">
              <w:rPr>
                <w:rFonts w:ascii="Times New Roman" w:hAnsi="Times New Roman"/>
                <w:sz w:val="24"/>
                <w:szCs w:val="24"/>
                <w:shd w:val="clear" w:color="auto" w:fill="FFFFFF"/>
              </w:rPr>
              <w:t>DOI: </w:t>
            </w:r>
            <w:hyperlink r:id="rId26" w:history="1">
              <w:r w:rsidRPr="00D73CEA">
                <w:rPr>
                  <w:rStyle w:val="Hyperlink"/>
                  <w:rFonts w:ascii="Times New Roman" w:hAnsi="Times New Roman"/>
                  <w:sz w:val="24"/>
                  <w:szCs w:val="24"/>
                  <w:shd w:val="clear" w:color="auto" w:fill="FFFFFF"/>
                </w:rPr>
                <w:t>https://doi.org/1</w:t>
              </w:r>
              <w:r w:rsidRPr="00D73CEA">
                <w:rPr>
                  <w:rStyle w:val="Hyperlink"/>
                  <w:rFonts w:ascii="Times New Roman" w:hAnsi="Times New Roman"/>
                  <w:sz w:val="24"/>
                  <w:szCs w:val="24"/>
                  <w:shd w:val="clear" w:color="auto" w:fill="FFFFFF"/>
                </w:rPr>
                <w:lastRenderedPageBreak/>
                <w:t>0.51453/2354-1431/2021/588</w:t>
              </w:r>
            </w:hyperlink>
          </w:p>
        </w:tc>
        <w:tc>
          <w:tcPr>
            <w:tcW w:w="1559" w:type="dxa"/>
          </w:tcPr>
          <w:p w:rsidR="001B086F" w:rsidRPr="00D73CEA" w:rsidRDefault="001B086F" w:rsidP="00286FBE">
            <w:pPr>
              <w:widowControl w:val="0"/>
              <w:spacing w:before="60" w:after="60"/>
              <w:rPr>
                <w:rFonts w:ascii="Times New Roman" w:hAnsi="Times New Roman" w:cs="Angsana New"/>
                <w:sz w:val="24"/>
                <w:szCs w:val="24"/>
                <w:lang w:val="vi-VN" w:bidi="th-TH"/>
              </w:rPr>
            </w:pPr>
            <w:r w:rsidRPr="00D73CEA">
              <w:rPr>
                <w:rFonts w:ascii="Times New Roman" w:hAnsi="Times New Roman" w:cs="Angsana New"/>
                <w:sz w:val="24"/>
                <w:szCs w:val="24"/>
                <w:lang w:val="vi-VN" w:bidi="th-TH"/>
              </w:rPr>
              <w:lastRenderedPageBreak/>
              <w:t>Tác giả chính</w:t>
            </w:r>
          </w:p>
        </w:tc>
        <w:tc>
          <w:tcPr>
            <w:tcW w:w="1560" w:type="dxa"/>
          </w:tcPr>
          <w:p w:rsidR="001B086F" w:rsidRPr="005C3F77" w:rsidRDefault="001B086F" w:rsidP="00286FBE">
            <w:pPr>
              <w:spacing w:before="120"/>
              <w:rPr>
                <w:rFonts w:ascii="Times New Roman" w:hAnsi="Times New Roman"/>
                <w:color w:val="000000"/>
                <w:sz w:val="26"/>
                <w:szCs w:val="26"/>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val="vi-VN" w:bidi="th-TH"/>
              </w:rPr>
              <w:t>E</w:t>
            </w:r>
            <w:r w:rsidRPr="001B086F">
              <w:rPr>
                <w:rFonts w:ascii="Times New Roman" w:hAnsi="Times New Roman" w:cs="Angsana New"/>
                <w:i/>
                <w:sz w:val="24"/>
                <w:szCs w:val="26"/>
                <w:lang w:bidi="th-TH"/>
              </w:rPr>
              <w:t xml:space="preserve">ducation management and administration in India’s workshop </w:t>
            </w:r>
          </w:p>
        </w:tc>
        <w:tc>
          <w:tcPr>
            <w:tcW w:w="992" w:type="dxa"/>
          </w:tcPr>
          <w:p w:rsidR="001B086F" w:rsidRPr="00D73CEA" w:rsidRDefault="001B086F" w:rsidP="00286FBE">
            <w:pPr>
              <w:widowControl w:val="0"/>
              <w:spacing w:before="60" w:after="60"/>
              <w:rPr>
                <w:rFonts w:ascii="Times New Roman" w:hAnsi="Times New Roman"/>
                <w:sz w:val="24"/>
                <w:szCs w:val="24"/>
                <w:lang w:val="vi-VN" w:bidi="th-TH"/>
              </w:rPr>
            </w:pPr>
            <w:r w:rsidRPr="00AC3E3D">
              <w:rPr>
                <w:rFonts w:ascii="Times New Roman" w:hAnsi="Times New Roman"/>
                <w:sz w:val="24"/>
                <w:szCs w:val="24"/>
                <w:lang w:val="vi-VN" w:bidi="th-TH"/>
              </w:rPr>
              <w:t>2016</w:t>
            </w:r>
          </w:p>
        </w:tc>
        <w:tc>
          <w:tcPr>
            <w:tcW w:w="2410" w:type="dxa"/>
          </w:tcPr>
          <w:p w:rsidR="001B086F" w:rsidRPr="00AC3E3D" w:rsidRDefault="001B086F" w:rsidP="00286FBE">
            <w:pPr>
              <w:widowControl w:val="0"/>
              <w:spacing w:before="60" w:after="60"/>
              <w:rPr>
                <w:rFonts w:ascii="Times New Roman" w:hAnsi="Times New Roman"/>
                <w:sz w:val="24"/>
                <w:szCs w:val="24"/>
                <w:lang w:bidi="th-TH"/>
              </w:rPr>
            </w:pPr>
            <w:r w:rsidRPr="00AC3E3D">
              <w:rPr>
                <w:rFonts w:ascii="Times New Roman" w:hAnsi="Times New Roman"/>
                <w:sz w:val="24"/>
                <w:szCs w:val="24"/>
              </w:rPr>
              <w:t>(ANTRIEP http://www.antriep.org/), 19-23 April 2016.</w:t>
            </w:r>
          </w:p>
        </w:tc>
        <w:tc>
          <w:tcPr>
            <w:tcW w:w="1559" w:type="dxa"/>
          </w:tcPr>
          <w:p w:rsidR="001B086F" w:rsidRPr="00AC3E3D" w:rsidRDefault="001B086F" w:rsidP="00286FBE">
            <w:pPr>
              <w:widowControl w:val="0"/>
              <w:spacing w:before="60" w:after="60"/>
              <w:rPr>
                <w:rFonts w:ascii="Times New Roman" w:hAnsi="Times New Roman"/>
                <w:sz w:val="24"/>
                <w:szCs w:val="24"/>
                <w:lang w:val="vi-VN" w:bidi="th-TH"/>
              </w:rPr>
            </w:pPr>
            <w:r w:rsidRPr="00AC3E3D">
              <w:rPr>
                <w:rFonts w:ascii="Times New Roman" w:hAnsi="Times New Roman"/>
                <w:sz w:val="24"/>
                <w:szCs w:val="24"/>
              </w:rPr>
              <w:t>a Vietnamese representative</w:t>
            </w:r>
            <w:r w:rsidRPr="00AC3E3D">
              <w:rPr>
                <w:rFonts w:ascii="Times New Roman" w:hAnsi="Times New Roman"/>
                <w:sz w:val="24"/>
                <w:szCs w:val="24"/>
                <w:lang w:val="vi-VN" w:bidi="th-TH"/>
              </w:rPr>
              <w:t xml:space="preserve"> </w:t>
            </w:r>
          </w:p>
        </w:tc>
        <w:tc>
          <w:tcPr>
            <w:tcW w:w="1560" w:type="dxa"/>
          </w:tcPr>
          <w:p w:rsidR="001B086F" w:rsidRPr="00AC3E3D" w:rsidRDefault="001B086F" w:rsidP="00286FBE">
            <w:pPr>
              <w:widowControl w:val="0"/>
              <w:spacing w:before="60" w:after="60"/>
              <w:rPr>
                <w:rFonts w:ascii="Times New Roman" w:hAnsi="Times New Roman"/>
                <w:sz w:val="24"/>
                <w:szCs w:val="24"/>
                <w:lang w:bidi="th-TH"/>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ANTRIEP Policy Seminar on “Demographic Change: What are the Implications for Education Policy and Planning? Findings from Comparative Research in Asia” was held during 3-5 May, 2017 </w:t>
            </w:r>
          </w:p>
        </w:tc>
        <w:tc>
          <w:tcPr>
            <w:tcW w:w="992" w:type="dxa"/>
          </w:tcPr>
          <w:p w:rsidR="001B086F" w:rsidRPr="00D73CEA" w:rsidRDefault="001B086F" w:rsidP="00286FBE">
            <w:pPr>
              <w:widowControl w:val="0"/>
              <w:spacing w:before="60" w:after="60"/>
              <w:rPr>
                <w:rFonts w:ascii="Times New Roman" w:hAnsi="Times New Roman"/>
                <w:sz w:val="24"/>
                <w:szCs w:val="24"/>
                <w:lang w:val="vi-VN" w:bidi="th-TH"/>
              </w:rPr>
            </w:pPr>
            <w:r w:rsidRPr="00AC3E3D">
              <w:rPr>
                <w:rFonts w:ascii="Times New Roman" w:hAnsi="Times New Roman"/>
                <w:sz w:val="24"/>
                <w:szCs w:val="24"/>
                <w:lang w:val="vi-VN" w:bidi="th-TH"/>
              </w:rPr>
              <w:t>2017</w:t>
            </w:r>
          </w:p>
        </w:tc>
        <w:tc>
          <w:tcPr>
            <w:tcW w:w="2410" w:type="dxa"/>
          </w:tcPr>
          <w:p w:rsidR="001B086F" w:rsidRPr="00AC3E3D" w:rsidRDefault="001B086F" w:rsidP="00286FBE">
            <w:pPr>
              <w:widowControl w:val="0"/>
              <w:spacing w:before="60" w:after="60"/>
              <w:rPr>
                <w:rFonts w:ascii="Times New Roman" w:hAnsi="Times New Roman"/>
                <w:sz w:val="24"/>
                <w:szCs w:val="24"/>
                <w:lang w:bidi="th-TH"/>
              </w:rPr>
            </w:pPr>
            <w:r w:rsidRPr="00AC3E3D">
              <w:rPr>
                <w:rFonts w:ascii="Times New Roman" w:hAnsi="Times New Roman"/>
                <w:sz w:val="24"/>
                <w:szCs w:val="24"/>
              </w:rPr>
              <w:t>at Institute Aminuddin Baki, Ministry of Education, Genting Highlands, Malaysia (</w:t>
            </w:r>
            <w:hyperlink r:id="rId27" w:history="1">
              <w:r w:rsidRPr="00AC3E3D">
                <w:rPr>
                  <w:rStyle w:val="Hyperlink"/>
                  <w:rFonts w:ascii="Times New Roman" w:hAnsi="Times New Roman"/>
                  <w:sz w:val="24"/>
                  <w:szCs w:val="24"/>
                </w:rPr>
                <w:t>http://www.antriep.org/whatsnew.html</w:t>
              </w:r>
            </w:hyperlink>
          </w:p>
        </w:tc>
        <w:tc>
          <w:tcPr>
            <w:tcW w:w="1559" w:type="dxa"/>
          </w:tcPr>
          <w:p w:rsidR="001B086F" w:rsidRPr="00AC3E3D" w:rsidRDefault="001B086F" w:rsidP="00286FBE">
            <w:pPr>
              <w:widowControl w:val="0"/>
              <w:spacing w:before="60" w:after="60"/>
              <w:rPr>
                <w:rFonts w:ascii="Times New Roman" w:hAnsi="Times New Roman"/>
                <w:sz w:val="24"/>
                <w:szCs w:val="24"/>
                <w:lang w:bidi="th-TH"/>
              </w:rPr>
            </w:pPr>
            <w:r w:rsidRPr="00AC3E3D">
              <w:rPr>
                <w:rFonts w:ascii="Times New Roman" w:hAnsi="Times New Roman"/>
                <w:sz w:val="24"/>
                <w:szCs w:val="24"/>
              </w:rPr>
              <w:t xml:space="preserve">a Vietnamese representative </w:t>
            </w:r>
          </w:p>
        </w:tc>
        <w:tc>
          <w:tcPr>
            <w:tcW w:w="1560" w:type="dxa"/>
          </w:tcPr>
          <w:p w:rsidR="001B086F" w:rsidRPr="00AC3E3D" w:rsidRDefault="001B086F" w:rsidP="00286FBE">
            <w:pPr>
              <w:widowControl w:val="0"/>
              <w:spacing w:before="60" w:after="60"/>
              <w:rPr>
                <w:rFonts w:ascii="Times New Roman" w:hAnsi="Times New Roman"/>
                <w:sz w:val="24"/>
                <w:szCs w:val="24"/>
                <w:lang w:val="vi-VN" w:bidi="th-TH"/>
              </w:rPr>
            </w:pPr>
          </w:p>
        </w:tc>
      </w:tr>
      <w:tr w:rsidR="001B086F" w:rsidRPr="005C3F77" w:rsidTr="00286FBE">
        <w:trPr>
          <w:trHeight w:val="482"/>
        </w:trPr>
        <w:tc>
          <w:tcPr>
            <w:tcW w:w="675" w:type="dxa"/>
          </w:tcPr>
          <w:p w:rsidR="001B086F" w:rsidRPr="001B086F"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cs="Angsana New"/>
                <w:i/>
                <w:sz w:val="24"/>
                <w:szCs w:val="26"/>
                <w:lang w:bidi="th-TH"/>
              </w:rPr>
            </w:pPr>
            <w:r w:rsidRPr="001B086F">
              <w:rPr>
                <w:rFonts w:ascii="Times New Roman" w:hAnsi="Times New Roman" w:cs="Angsana New"/>
                <w:i/>
                <w:sz w:val="24"/>
                <w:szCs w:val="26"/>
                <w:lang w:bidi="th-TH"/>
              </w:rPr>
              <w:t xml:space="preserve">Selected and gave a presentation on research trends of education policy. </w:t>
            </w:r>
          </w:p>
        </w:tc>
        <w:tc>
          <w:tcPr>
            <w:tcW w:w="992" w:type="dxa"/>
          </w:tcPr>
          <w:p w:rsidR="001B086F" w:rsidRPr="00D73CEA" w:rsidRDefault="001B086F" w:rsidP="00286FBE">
            <w:pPr>
              <w:widowControl w:val="0"/>
              <w:spacing w:before="60" w:after="60"/>
              <w:rPr>
                <w:rFonts w:ascii="Times New Roman" w:hAnsi="Times New Roman"/>
                <w:sz w:val="24"/>
                <w:szCs w:val="24"/>
                <w:lang w:val="vi-VN" w:bidi="th-TH"/>
              </w:rPr>
            </w:pPr>
            <w:r w:rsidRPr="00AC3E3D">
              <w:rPr>
                <w:rFonts w:ascii="Times New Roman" w:hAnsi="Times New Roman"/>
                <w:sz w:val="24"/>
                <w:szCs w:val="24"/>
                <w:lang w:val="vi-VN" w:bidi="th-TH"/>
              </w:rPr>
              <w:t>2021</w:t>
            </w:r>
          </w:p>
        </w:tc>
        <w:tc>
          <w:tcPr>
            <w:tcW w:w="2410" w:type="dxa"/>
          </w:tcPr>
          <w:p w:rsidR="001B086F" w:rsidRPr="00AC3E3D" w:rsidRDefault="001B086F" w:rsidP="00286FBE">
            <w:pPr>
              <w:widowControl w:val="0"/>
              <w:spacing w:before="60" w:after="60"/>
              <w:rPr>
                <w:rFonts w:ascii="Times New Roman" w:hAnsi="Times New Roman"/>
                <w:sz w:val="24"/>
                <w:szCs w:val="24"/>
              </w:rPr>
            </w:pPr>
            <w:r w:rsidRPr="00AC3E3D">
              <w:rPr>
                <w:rFonts w:ascii="Times New Roman" w:hAnsi="Times New Roman"/>
                <w:sz w:val="24"/>
                <w:szCs w:val="24"/>
              </w:rPr>
              <w:t>The Vietnam National Institute of Educational Sciences, 12/2021</w:t>
            </w:r>
          </w:p>
        </w:tc>
        <w:tc>
          <w:tcPr>
            <w:tcW w:w="1559" w:type="dxa"/>
          </w:tcPr>
          <w:p w:rsidR="001B086F" w:rsidRPr="00AC3E3D" w:rsidRDefault="001B086F" w:rsidP="00286FBE">
            <w:pPr>
              <w:widowControl w:val="0"/>
              <w:spacing w:before="60" w:after="60"/>
              <w:rPr>
                <w:rFonts w:ascii="Times New Roman" w:hAnsi="Times New Roman"/>
                <w:sz w:val="24"/>
                <w:szCs w:val="24"/>
                <w:lang w:val="vi-VN" w:bidi="th-TH"/>
              </w:rPr>
            </w:pPr>
            <w:r w:rsidRPr="00AC3E3D">
              <w:rPr>
                <w:rFonts w:ascii="Times New Roman" w:hAnsi="Times New Roman"/>
                <w:sz w:val="24"/>
                <w:szCs w:val="24"/>
                <w:lang w:val="vi-VN" w:bidi="th-TH"/>
              </w:rPr>
              <w:t xml:space="preserve">Speacker </w:t>
            </w:r>
          </w:p>
        </w:tc>
        <w:tc>
          <w:tcPr>
            <w:tcW w:w="1560" w:type="dxa"/>
          </w:tcPr>
          <w:p w:rsidR="001B086F" w:rsidRPr="00AC3E3D" w:rsidRDefault="001B086F" w:rsidP="00286FBE">
            <w:pPr>
              <w:widowControl w:val="0"/>
              <w:spacing w:before="60" w:after="60"/>
              <w:rPr>
                <w:rFonts w:ascii="Times New Roman" w:hAnsi="Times New Roman"/>
                <w:sz w:val="24"/>
                <w:szCs w:val="24"/>
                <w:lang w:val="vi-VN" w:bidi="th-TH"/>
              </w:rPr>
            </w:pPr>
          </w:p>
        </w:tc>
      </w:tr>
      <w:tr w:rsidR="001B086F" w:rsidRPr="005C3F77" w:rsidTr="00286FBE">
        <w:trPr>
          <w:trHeight w:val="482"/>
        </w:trPr>
        <w:tc>
          <w:tcPr>
            <w:tcW w:w="675" w:type="dxa"/>
          </w:tcPr>
          <w:p w:rsidR="001B086F" w:rsidRPr="005C3F77" w:rsidRDefault="001B086F" w:rsidP="00286FBE">
            <w:pPr>
              <w:spacing w:before="120"/>
              <w:rPr>
                <w:rFonts w:ascii="Times New Roman" w:hAnsi="Times New Roman"/>
                <w:color w:val="000000"/>
                <w:sz w:val="26"/>
                <w:szCs w:val="26"/>
              </w:rPr>
            </w:pPr>
          </w:p>
        </w:tc>
        <w:tc>
          <w:tcPr>
            <w:tcW w:w="2410" w:type="dxa"/>
          </w:tcPr>
          <w:p w:rsidR="001B086F" w:rsidRPr="008353DA" w:rsidRDefault="001B086F" w:rsidP="00286FBE">
            <w:pPr>
              <w:widowControl w:val="0"/>
              <w:spacing w:before="60" w:after="60"/>
              <w:rPr>
                <w:rFonts w:ascii="Times New Roman" w:hAnsi="Times New Roman" w:cs="Angsana New"/>
                <w:sz w:val="26"/>
                <w:szCs w:val="26"/>
                <w:lang w:bidi="th-TH"/>
              </w:rPr>
            </w:pPr>
            <w:r w:rsidRPr="008353DA">
              <w:rPr>
                <w:rFonts w:ascii="Times New Roman" w:hAnsi="Times New Roman" w:cs="Angsana New"/>
                <w:sz w:val="26"/>
                <w:szCs w:val="26"/>
                <w:lang w:bidi="th-TH"/>
              </w:rPr>
              <w:t>Hội nghị quốc gia</w:t>
            </w:r>
          </w:p>
        </w:tc>
        <w:tc>
          <w:tcPr>
            <w:tcW w:w="992" w:type="dxa"/>
          </w:tcPr>
          <w:p w:rsidR="001B086F" w:rsidRPr="00D73CEA" w:rsidRDefault="001B086F" w:rsidP="00286FBE">
            <w:pPr>
              <w:widowControl w:val="0"/>
              <w:spacing w:before="60" w:after="60"/>
              <w:rPr>
                <w:rFonts w:ascii="Times New Roman" w:hAnsi="Times New Roman"/>
                <w:sz w:val="24"/>
                <w:szCs w:val="24"/>
                <w:lang w:val="vi-VN" w:bidi="th-TH"/>
              </w:rPr>
            </w:pPr>
          </w:p>
        </w:tc>
        <w:tc>
          <w:tcPr>
            <w:tcW w:w="2410" w:type="dxa"/>
          </w:tcPr>
          <w:p w:rsidR="001B086F" w:rsidRPr="008353DA" w:rsidRDefault="001B086F" w:rsidP="00286FBE">
            <w:pPr>
              <w:widowControl w:val="0"/>
              <w:spacing w:before="60" w:after="60"/>
              <w:rPr>
                <w:rFonts w:ascii="Times New Roman" w:hAnsi="Times New Roman" w:cs="Angsana New"/>
                <w:sz w:val="26"/>
                <w:szCs w:val="26"/>
                <w:lang w:bidi="th-TH"/>
              </w:rPr>
            </w:pPr>
          </w:p>
        </w:tc>
        <w:tc>
          <w:tcPr>
            <w:tcW w:w="1559" w:type="dxa"/>
          </w:tcPr>
          <w:p w:rsidR="001B086F" w:rsidRPr="008353DA" w:rsidRDefault="001B086F" w:rsidP="00286FBE">
            <w:pPr>
              <w:widowControl w:val="0"/>
              <w:spacing w:before="60" w:after="60"/>
              <w:rPr>
                <w:rFonts w:ascii="Times New Roman" w:hAnsi="Times New Roman" w:cs="Angsana New"/>
                <w:sz w:val="26"/>
                <w:szCs w:val="26"/>
                <w:lang w:bidi="th-TH"/>
              </w:rPr>
            </w:pPr>
          </w:p>
        </w:tc>
        <w:tc>
          <w:tcPr>
            <w:tcW w:w="1560" w:type="dxa"/>
          </w:tcPr>
          <w:p w:rsidR="001B086F" w:rsidRPr="008353DA" w:rsidRDefault="001B086F" w:rsidP="00286FBE">
            <w:pPr>
              <w:widowControl w:val="0"/>
              <w:spacing w:before="60" w:after="60"/>
              <w:rPr>
                <w:rFonts w:ascii="Times New Roman" w:hAnsi="Times New Roman" w:cs="Angsana New"/>
                <w:sz w:val="26"/>
                <w:szCs w:val="26"/>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Xây dựng hệ thống giá trị cốt lõi – nền tảng đổi mới căn bản, toàn diện giáo dục Việt Nam.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2010</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Kỷ yếu Hôi thảo Khoa học. Viện Khoa học Giáo dục Việt Nam 2010. Viện Khoa học Giáo dục Việt Nam, 2010</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Khái quát một số mô hình đào tạo giáo viên. Kỷ yếu Hội thảo khoa học. Phát triển đội ngũ giáo viên đáp ứng yêu cầu đổi mới giáo dục phổ thông – Kinh nghiệm Việt Nam và Hàn Quốc.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2011</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Viện Khoa học Giáo dục Việt Nam, Hà Nội -24-25/11/2011. Viện Khoa học Giáo dục Việt Nam, 2011</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Đặc điểm cơ bản của bối cảnh giáo dục trên thế giới hiện nay và những phẩm chất của giáo viên trong tương lai.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2011</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Kỷ yếu Hội thảo khoa học. Đại học Sư phạm Hà Nội 60 năm xây dựng và phát triển. NXB Đại học Sư phạm, Hà Nội -24-25/11/2011. Đại học Sư phạm Hà Nội, 2011</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Khả năng xây dựng dịch vụ gói thông tin phục vụ nghiên cứu giáo dục trong bối cảnh hiện nay. Kỷ yếu Hội thảo khoa học. Tăng cường dịch vụ thông tin phục vụ nghiên cứu khoa học giáo dục trong thời đại số hóa.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2011</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Viện Khoa học Giáo dục Việt Nam, Hà Nội -9/2011. Viện Khoa học Giáo dục Việt Nam, 2011</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Xu hướng quốc tế hóa giáo dục đại học. </w:t>
            </w:r>
            <w:r w:rsidRPr="001B086F">
              <w:rPr>
                <w:rFonts w:ascii="Times New Roman" w:hAnsi="Times New Roman"/>
                <w:bCs/>
                <w:i/>
                <w:sz w:val="24"/>
                <w:szCs w:val="26"/>
                <w:lang w:bidi="th-TH"/>
              </w:rPr>
              <w:t xml:space="preserve">"Towards the education renovation in Vietnam" Conference. VNIES, 2012.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2012</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Viện Khoa học Giáo dục Việt Nam, 2012</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bCs/>
                <w:sz w:val="24"/>
                <w:szCs w:val="26"/>
                <w:lang w:bidi="th-TH"/>
              </w:rPr>
              <w:t>Xác định ưu tiên của quản lý nhà nước về giáo dục đối với nguồn nhân lực khoa học công nghệ cho công nghiệp hóa, hiện đại hóa trong điều kiện cơ cấu dân số vàng</w:t>
            </w:r>
            <w:r w:rsidRPr="001B086F">
              <w:rPr>
                <w:rFonts w:ascii="Times New Roman" w:hAnsi="Times New Roman"/>
                <w:bCs/>
                <w:i/>
                <w:sz w:val="24"/>
                <w:szCs w:val="26"/>
                <w:lang w:bidi="th-TH"/>
              </w:rPr>
              <w:t xml:space="preserve">.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2013</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bCs/>
                <w:i/>
                <w:sz w:val="24"/>
                <w:szCs w:val="26"/>
                <w:lang w:bidi="th-TH"/>
              </w:rPr>
              <w:t>Hội thảo Phát triển Nguồn nhân lực khoa học và công nghệ phục vụ công nghiệp hóa – hiện đại hóa trong điều kiện cơ cấu dân số vàng tại Việt Nam. Ban Kinh tế Trung ương.2013</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bCs/>
                <w:i/>
                <w:sz w:val="24"/>
                <w:szCs w:val="26"/>
                <w:lang w:bidi="th-TH"/>
              </w:rPr>
            </w:pPr>
            <w:r w:rsidRPr="001B086F">
              <w:rPr>
                <w:rFonts w:ascii="Times New Roman" w:hAnsi="Times New Roman"/>
                <w:bCs/>
                <w:sz w:val="24"/>
                <w:szCs w:val="26"/>
                <w:lang w:bidi="th-TH"/>
              </w:rPr>
              <w:t>Vai trò quản lý nhà nước về giáo dục đối với nguồn nhân lực trong bối cảnh hội nhập.</w:t>
            </w:r>
            <w:r w:rsidRPr="001B086F">
              <w:rPr>
                <w:rFonts w:ascii="Times New Roman" w:hAnsi="Times New Roman"/>
                <w:bCs/>
                <w:i/>
                <w:sz w:val="24"/>
                <w:szCs w:val="26"/>
                <w:lang w:bidi="th-TH"/>
              </w:rPr>
              <w:t xml:space="preserve"> Hội thảo nhân lực trong giai đoạn hội nhập và phát triển kinh tế.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2013</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bCs/>
                <w:i/>
                <w:sz w:val="24"/>
                <w:szCs w:val="26"/>
                <w:lang w:bidi="th-TH"/>
              </w:rPr>
              <w:t>Viện Khoa học Giáo dục Việt Nam. 1448-2013/CXB-117/ThG. 10-2013</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bCs/>
                <w:i/>
                <w:sz w:val="24"/>
                <w:szCs w:val="26"/>
                <w:lang w:bidi="th-TH"/>
              </w:rPr>
            </w:pPr>
            <w:r w:rsidRPr="001B086F">
              <w:rPr>
                <w:rFonts w:ascii="Times New Roman" w:hAnsi="Times New Roman"/>
                <w:bCs/>
                <w:i/>
                <w:sz w:val="24"/>
                <w:szCs w:val="26"/>
                <w:lang w:bidi="th-TH"/>
              </w:rPr>
              <w:t xml:space="preserve">Những thách thức hội nhập quốc tế của giáo dục đai học Việt Nam. Hội thảo Hội nhập quốc tế trong quá trình đổi mới giáo dục đại học Việt Nam.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2014</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bCs/>
                <w:i/>
                <w:sz w:val="24"/>
                <w:szCs w:val="26"/>
                <w:lang w:bidi="th-TH"/>
              </w:rPr>
              <w:t>Hội đồng Quốc gia Giáo dục và Phát triển nhân lực - Đại học Quốc gia Tp. Hồ Chí Minh, 6-2014</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Đào tạo quản lý dựa vào năng lực và năng lực quản lý của cán bộ quản lý phòng/khoa </w:t>
            </w:r>
            <w:r w:rsidRPr="001B086F">
              <w:rPr>
                <w:rFonts w:ascii="Times New Roman" w:hAnsi="Times New Roman"/>
                <w:i/>
                <w:sz w:val="24"/>
                <w:szCs w:val="26"/>
                <w:lang w:bidi="th-TH"/>
              </w:rPr>
              <w:lastRenderedPageBreak/>
              <w:t xml:space="preserve">nhà trường đại học ở một số quốc gia.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lastRenderedPageBreak/>
              <w:t>2017</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Hội thảo Khoa học nghiên cứu sinh, Viện Khoa học Giáo dục Việt Nam. 2017</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i/>
                <w:sz w:val="24"/>
                <w:szCs w:val="26"/>
                <w:lang w:bidi="th-TH"/>
              </w:rPr>
              <w:t xml:space="preserve">Tổng quan bồi dưỡng năng lực cho trưởng khoa trường đại học.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2018</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i/>
                <w:sz w:val="24"/>
                <w:szCs w:val="26"/>
                <w:lang w:bidi="th-TH"/>
              </w:rPr>
              <w:t>Hội thảo: Giáo dục đại học- Chuẩn hóa và Hội nhập quốc tế” – do Ủy ban Văn hóa, Giáo dục, Thanh niên, Thiếu niên và Nhi đồng của Quốc Hội và trường Đai học Quốc Gia Tp.Hồ Chí Minh phối hợp tổ chức – 8/2018</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bCs/>
                <w:i/>
                <w:sz w:val="24"/>
                <w:szCs w:val="26"/>
                <w:lang w:bidi="th-TH"/>
              </w:rPr>
            </w:pPr>
            <w:r w:rsidRPr="001B086F">
              <w:rPr>
                <w:rFonts w:ascii="Times New Roman" w:hAnsi="Times New Roman"/>
                <w:bCs/>
                <w:i/>
                <w:sz w:val="24"/>
                <w:szCs w:val="26"/>
                <w:lang w:bidi="th-TH"/>
              </w:rPr>
              <w:t xml:space="preserve">Phát triển năng lực đội ngũ cán bộ quản lý cơ sở giáo dục trong bối cảnh cách mạng công nghiệp 4.0.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2018</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bCs/>
                <w:i/>
                <w:sz w:val="24"/>
                <w:szCs w:val="26"/>
                <w:lang w:bidi="th-TH"/>
              </w:rPr>
              <w:t>Hội thảo Chiến lược và kế hoạch giáo dục trong bối cảnh cách mạng công nghiệp 4.0. Viện Khoa học Giáo dục Việt nam 2- 2018</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r w:rsidR="001B086F" w:rsidRPr="005C3F77" w:rsidTr="00286FBE">
        <w:trPr>
          <w:trHeight w:val="482"/>
        </w:trPr>
        <w:tc>
          <w:tcPr>
            <w:tcW w:w="675" w:type="dxa"/>
          </w:tcPr>
          <w:p w:rsidR="001B086F" w:rsidRPr="005C3F77" w:rsidRDefault="001B086F" w:rsidP="00286FBE">
            <w:pPr>
              <w:pStyle w:val="ListParagraph"/>
              <w:numPr>
                <w:ilvl w:val="0"/>
                <w:numId w:val="10"/>
              </w:numPr>
              <w:spacing w:before="120" w:line="240" w:lineRule="auto"/>
              <w:rPr>
                <w:rFonts w:ascii="Times New Roman" w:hAnsi="Times New Roman"/>
                <w:color w:val="000000"/>
                <w:sz w:val="26"/>
                <w:szCs w:val="26"/>
              </w:rPr>
            </w:pPr>
          </w:p>
        </w:tc>
        <w:tc>
          <w:tcPr>
            <w:tcW w:w="2410" w:type="dxa"/>
          </w:tcPr>
          <w:p w:rsidR="001B086F" w:rsidRPr="001B086F" w:rsidRDefault="001B086F" w:rsidP="00286FBE">
            <w:pPr>
              <w:spacing w:before="60" w:after="60"/>
              <w:ind w:left="-97"/>
              <w:jc w:val="both"/>
              <w:rPr>
                <w:rFonts w:ascii="Times New Roman" w:hAnsi="Times New Roman"/>
                <w:i/>
                <w:sz w:val="24"/>
                <w:szCs w:val="26"/>
                <w:lang w:bidi="th-TH"/>
              </w:rPr>
            </w:pPr>
            <w:r w:rsidRPr="001B086F">
              <w:rPr>
                <w:rFonts w:ascii="Times New Roman" w:hAnsi="Times New Roman"/>
                <w:bCs/>
                <w:i/>
                <w:sz w:val="24"/>
                <w:szCs w:val="26"/>
                <w:lang w:bidi="th-TH"/>
              </w:rPr>
              <w:t xml:space="preserve">Năng lực đội ngũ giảng viên của các trường đại học ngoài công lập ở Việt Nam – thực trạng và giải pháp. </w:t>
            </w:r>
          </w:p>
        </w:tc>
        <w:tc>
          <w:tcPr>
            <w:tcW w:w="992" w:type="dxa"/>
          </w:tcPr>
          <w:p w:rsidR="001B086F" w:rsidRPr="008353DA" w:rsidRDefault="001B086F" w:rsidP="00286FBE">
            <w:pPr>
              <w:widowControl w:val="0"/>
              <w:spacing w:before="60" w:after="60"/>
              <w:rPr>
                <w:rFonts w:ascii="Times New Roman" w:hAnsi="Times New Roman" w:cs="Angsana New"/>
                <w:lang w:bidi="th-TH"/>
              </w:rPr>
            </w:pPr>
            <w:r>
              <w:rPr>
                <w:rFonts w:ascii="Times New Roman" w:hAnsi="Times New Roman" w:cs="Angsana New"/>
                <w:lang w:val="vi-VN" w:bidi="th-TH"/>
              </w:rPr>
              <w:t>2018</w:t>
            </w:r>
          </w:p>
        </w:tc>
        <w:tc>
          <w:tcPr>
            <w:tcW w:w="2410" w:type="dxa"/>
          </w:tcPr>
          <w:p w:rsidR="001B086F" w:rsidRPr="008353DA" w:rsidRDefault="001B086F" w:rsidP="00286FBE">
            <w:pPr>
              <w:widowControl w:val="0"/>
              <w:spacing w:before="60" w:after="60"/>
              <w:jc w:val="both"/>
              <w:rPr>
                <w:rFonts w:ascii="Times New Roman" w:hAnsi="Times New Roman" w:cs="Angsana New"/>
                <w:lang w:bidi="th-TH"/>
              </w:rPr>
            </w:pPr>
            <w:r w:rsidRPr="008F6DB3">
              <w:rPr>
                <w:rFonts w:ascii="Times New Roman" w:hAnsi="Times New Roman"/>
                <w:bCs/>
                <w:i/>
                <w:sz w:val="24"/>
                <w:szCs w:val="26"/>
                <w:lang w:bidi="th-TH"/>
              </w:rPr>
              <w:t>Kỷ yếu</w:t>
            </w:r>
            <w:r>
              <w:rPr>
                <w:rFonts w:ascii="Times New Roman" w:hAnsi="Times New Roman"/>
                <w:bCs/>
                <w:i/>
                <w:sz w:val="24"/>
                <w:szCs w:val="26"/>
                <w:lang w:bidi="th-TH"/>
              </w:rPr>
              <w:t xml:space="preserve"> hội thảo Hiện trạng phát </w:t>
            </w:r>
            <w:r>
              <w:rPr>
                <w:rFonts w:ascii="Times New Roman" w:hAnsi="Times New Roman"/>
                <w:bCs/>
                <w:i/>
                <w:sz w:val="24"/>
                <w:szCs w:val="26"/>
                <w:lang w:val="vi-VN" w:bidi="th-TH"/>
              </w:rPr>
              <w:t>triển</w:t>
            </w:r>
            <w:r w:rsidRPr="008F6DB3">
              <w:rPr>
                <w:rFonts w:ascii="Times New Roman" w:hAnsi="Times New Roman"/>
                <w:bCs/>
                <w:i/>
                <w:sz w:val="24"/>
                <w:szCs w:val="26"/>
                <w:lang w:bidi="th-TH"/>
              </w:rPr>
              <w:t xml:space="preserve"> giáo dục đai học ngoài công lập ở Việt Nam. Đại học Nguyễn Tất Thành. Tp. Hồ Chí Minh, 2018</w:t>
            </w:r>
          </w:p>
        </w:tc>
        <w:tc>
          <w:tcPr>
            <w:tcW w:w="1559" w:type="dxa"/>
          </w:tcPr>
          <w:p w:rsidR="001B086F" w:rsidRDefault="001B086F" w:rsidP="00286FBE">
            <w:r w:rsidRPr="00166AC5">
              <w:rPr>
                <w:rFonts w:ascii="Times New Roman" w:hAnsi="Times New Roman" w:cs="Angsana New"/>
                <w:lang w:val="vi-VN" w:bidi="th-TH"/>
              </w:rPr>
              <w:t>Tác giả</w:t>
            </w:r>
          </w:p>
        </w:tc>
        <w:tc>
          <w:tcPr>
            <w:tcW w:w="1560" w:type="dxa"/>
          </w:tcPr>
          <w:p w:rsidR="001B086F" w:rsidRPr="008353DA" w:rsidRDefault="001B086F" w:rsidP="00286FBE">
            <w:pPr>
              <w:widowControl w:val="0"/>
              <w:spacing w:before="60" w:after="60"/>
              <w:rPr>
                <w:rFonts w:ascii="Times New Roman" w:hAnsi="Times New Roman" w:cs="Angsana New"/>
                <w:lang w:bidi="th-TH"/>
              </w:rPr>
            </w:pPr>
          </w:p>
        </w:tc>
      </w:tr>
    </w:tbl>
    <w:p w:rsidR="002B79B2" w:rsidRPr="005C3F77" w:rsidRDefault="002B79B2" w:rsidP="00286FBE">
      <w:pPr>
        <w:spacing w:before="120"/>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2B79B2" w:rsidRPr="005C3F77" w:rsidTr="00D74E44">
        <w:tc>
          <w:tcPr>
            <w:tcW w:w="3652" w:type="dxa"/>
            <w:tcBorders>
              <w:top w:val="nil"/>
              <w:left w:val="nil"/>
              <w:bottom w:val="nil"/>
              <w:right w:val="nil"/>
            </w:tcBorders>
          </w:tcPr>
          <w:p w:rsidR="002B79B2" w:rsidRPr="005C3F77" w:rsidRDefault="002B79B2" w:rsidP="00286FBE">
            <w:pPr>
              <w:spacing w:before="120"/>
              <w:jc w:val="center"/>
              <w:rPr>
                <w:rFonts w:ascii="Times New Roman" w:hAnsi="Times New Roman"/>
                <w:b/>
                <w:bCs/>
                <w:color w:val="000000"/>
                <w:sz w:val="26"/>
                <w:szCs w:val="26"/>
              </w:rPr>
            </w:pPr>
          </w:p>
          <w:p w:rsidR="002B79B2" w:rsidRPr="005C3F77" w:rsidRDefault="002B79B2" w:rsidP="00286FBE">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Xác nhận của</w:t>
            </w:r>
          </w:p>
          <w:p w:rsidR="002B79B2" w:rsidRPr="005C3F77" w:rsidRDefault="002B79B2" w:rsidP="00286FBE">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cơ quan chủ quản</w:t>
            </w:r>
          </w:p>
        </w:tc>
        <w:tc>
          <w:tcPr>
            <w:tcW w:w="5670" w:type="dxa"/>
            <w:tcBorders>
              <w:top w:val="nil"/>
              <w:left w:val="nil"/>
              <w:bottom w:val="nil"/>
              <w:right w:val="nil"/>
            </w:tcBorders>
          </w:tcPr>
          <w:p w:rsidR="00031A3F" w:rsidRDefault="00031A3F" w:rsidP="00286FBE">
            <w:pPr>
              <w:spacing w:before="120"/>
              <w:jc w:val="center"/>
              <w:rPr>
                <w:rFonts w:ascii="Times New Roman" w:hAnsi="Times New Roman"/>
                <w:i/>
                <w:color w:val="000000"/>
                <w:sz w:val="26"/>
                <w:szCs w:val="26"/>
              </w:rPr>
            </w:pPr>
            <w:r>
              <w:rPr>
                <w:rFonts w:ascii="Times New Roman" w:hAnsi="Times New Roman"/>
                <w:i/>
                <w:color w:val="000000"/>
                <w:sz w:val="26"/>
                <w:szCs w:val="26"/>
              </w:rPr>
              <w:t>Hà Nội</w:t>
            </w:r>
            <w:r w:rsidR="002B79B2" w:rsidRPr="005C3F77">
              <w:rPr>
                <w:rFonts w:ascii="Times New Roman" w:hAnsi="Times New Roman"/>
                <w:i/>
                <w:color w:val="000000"/>
                <w:sz w:val="26"/>
                <w:szCs w:val="26"/>
              </w:rPr>
              <w:t xml:space="preserve">, ngày  </w:t>
            </w:r>
            <w:r>
              <w:rPr>
                <w:rFonts w:ascii="Times New Roman" w:hAnsi="Times New Roman"/>
                <w:i/>
                <w:color w:val="000000"/>
                <w:sz w:val="26"/>
                <w:szCs w:val="26"/>
              </w:rPr>
              <w:t>31</w:t>
            </w:r>
            <w:r w:rsidR="002B79B2" w:rsidRPr="005C3F77">
              <w:rPr>
                <w:rFonts w:ascii="Times New Roman" w:hAnsi="Times New Roman"/>
                <w:i/>
                <w:color w:val="000000"/>
                <w:sz w:val="26"/>
                <w:szCs w:val="26"/>
              </w:rPr>
              <w:t xml:space="preserve">  tháng </w:t>
            </w:r>
            <w:r>
              <w:rPr>
                <w:rFonts w:ascii="Times New Roman" w:hAnsi="Times New Roman"/>
                <w:i/>
                <w:color w:val="000000"/>
                <w:sz w:val="26"/>
                <w:szCs w:val="26"/>
              </w:rPr>
              <w:t>5</w:t>
            </w:r>
            <w:r w:rsidR="002B79B2" w:rsidRPr="005C3F77">
              <w:rPr>
                <w:rFonts w:ascii="Times New Roman" w:hAnsi="Times New Roman"/>
                <w:i/>
                <w:color w:val="000000"/>
                <w:sz w:val="26"/>
                <w:szCs w:val="26"/>
              </w:rPr>
              <w:t xml:space="preserve"> năm</w:t>
            </w:r>
            <w:r>
              <w:rPr>
                <w:rFonts w:ascii="Times New Roman" w:hAnsi="Times New Roman"/>
                <w:i/>
                <w:color w:val="000000"/>
                <w:sz w:val="26"/>
                <w:szCs w:val="26"/>
              </w:rPr>
              <w:t xml:space="preserve"> 2023</w:t>
            </w:r>
          </w:p>
          <w:p w:rsidR="002B79B2" w:rsidRPr="005C3F77" w:rsidRDefault="002B79B2" w:rsidP="00286FBE">
            <w:pPr>
              <w:spacing w:before="120"/>
              <w:jc w:val="center"/>
              <w:rPr>
                <w:rFonts w:ascii="Times New Roman" w:hAnsi="Times New Roman"/>
                <w:b/>
                <w:bCs/>
                <w:color w:val="000000"/>
                <w:sz w:val="26"/>
                <w:szCs w:val="26"/>
              </w:rPr>
            </w:pPr>
            <w:r w:rsidRPr="005C3F77">
              <w:rPr>
                <w:rFonts w:ascii="Times New Roman" w:hAnsi="Times New Roman"/>
                <w:b/>
                <w:bCs/>
                <w:color w:val="000000"/>
                <w:sz w:val="26"/>
                <w:szCs w:val="26"/>
              </w:rPr>
              <w:t>Người khai kí tên</w:t>
            </w:r>
          </w:p>
          <w:p w:rsidR="002B79B2" w:rsidRPr="005C3F77" w:rsidRDefault="002B79B2" w:rsidP="00286FBE">
            <w:pPr>
              <w:spacing w:before="120"/>
              <w:jc w:val="center"/>
              <w:rPr>
                <w:rFonts w:ascii="Times New Roman" w:hAnsi="Times New Roman"/>
                <w:i/>
                <w:color w:val="000000"/>
                <w:sz w:val="26"/>
                <w:szCs w:val="26"/>
              </w:rPr>
            </w:pPr>
            <w:r w:rsidRPr="005C3F77">
              <w:rPr>
                <w:rFonts w:ascii="Times New Roman" w:hAnsi="Times New Roman"/>
                <w:i/>
                <w:color w:val="000000"/>
                <w:sz w:val="26"/>
                <w:szCs w:val="26"/>
              </w:rPr>
              <w:t>(Ghi rõ chức danh, học vị)</w:t>
            </w:r>
          </w:p>
        </w:tc>
      </w:tr>
    </w:tbl>
    <w:p w:rsidR="002B79B2" w:rsidRPr="005C3F77" w:rsidRDefault="002B79B2" w:rsidP="00286FBE">
      <w:pPr>
        <w:spacing w:before="120"/>
        <w:rPr>
          <w:rFonts w:ascii="Times New Roman" w:hAnsi="Times New Roman"/>
          <w:b/>
          <w:bCs/>
          <w:color w:val="000000"/>
          <w:sz w:val="26"/>
          <w:szCs w:val="26"/>
        </w:rPr>
      </w:pPr>
    </w:p>
    <w:p w:rsidR="002B79B2" w:rsidRPr="005C3F77" w:rsidRDefault="002B79B2" w:rsidP="00286FBE">
      <w:pPr>
        <w:rPr>
          <w:rFonts w:ascii="Times New Roman" w:hAnsi="Times New Roman"/>
          <w:b/>
          <w:bCs/>
          <w:color w:val="000000"/>
        </w:rPr>
      </w:pPr>
      <w:bookmarkStart w:id="0" w:name="_GoBack"/>
      <w:bookmarkEnd w:id="0"/>
      <w:r w:rsidRPr="005C3F77">
        <w:rPr>
          <w:rFonts w:ascii="Times New Roman" w:hAnsi="Times New Roman"/>
          <w:bCs/>
          <w:color w:val="000000"/>
          <w:sz w:val="26"/>
          <w:szCs w:val="26"/>
        </w:rPr>
        <w:br w:type="page"/>
      </w:r>
      <w:r w:rsidRPr="001B0041">
        <w:rPr>
          <w:rFonts w:ascii="Times New Roman" w:hAnsi="Times New Roman"/>
          <w:b/>
          <w:bCs/>
          <w:color w:val="000000"/>
        </w:rPr>
        <w:lastRenderedPageBreak/>
        <w:t>Mẫ</w:t>
      </w:r>
      <w:r w:rsidR="00F4323F">
        <w:rPr>
          <w:rFonts w:ascii="Times New Roman" w:hAnsi="Times New Roman"/>
          <w:b/>
          <w:bCs/>
          <w:color w:val="000000"/>
        </w:rPr>
        <w:t>u b</w:t>
      </w:r>
      <w:r w:rsidRPr="001B0041">
        <w:rPr>
          <w:rFonts w:ascii="Times New Roman" w:hAnsi="Times New Roman"/>
          <w:b/>
          <w:bCs/>
          <w:color w:val="000000"/>
        </w:rPr>
        <w:t>: Văn</w:t>
      </w:r>
      <w:r w:rsidRPr="005C3F77">
        <w:rPr>
          <w:rFonts w:ascii="Times New Roman" w:hAnsi="Times New Roman"/>
          <w:b/>
          <w:bCs/>
          <w:color w:val="000000"/>
        </w:rPr>
        <w:t xml:space="preserve"> bản đồng ý tham gia đào tạo</w:t>
      </w:r>
      <w:r w:rsidR="00AF15A8">
        <w:rPr>
          <w:rFonts w:ascii="Times New Roman" w:hAnsi="Times New Roman"/>
          <w:b/>
          <w:bCs/>
          <w:color w:val="000000"/>
        </w:rPr>
        <w:t xml:space="preserve"> (dành cho cán bộ mời ngoài)</w:t>
      </w:r>
    </w:p>
    <w:p w:rsidR="002B79B2" w:rsidRPr="005C3F77" w:rsidRDefault="002B79B2" w:rsidP="00286FBE">
      <w:pPr>
        <w:rPr>
          <w:rFonts w:ascii="Times New Roman" w:hAnsi="Times New Roman"/>
          <w:bCs/>
          <w:color w:val="000000"/>
        </w:rPr>
      </w:pPr>
    </w:p>
    <w:p w:rsidR="002B79B2" w:rsidRPr="005C3F77" w:rsidRDefault="002B79B2" w:rsidP="00286FBE">
      <w:pPr>
        <w:jc w:val="center"/>
        <w:rPr>
          <w:rFonts w:ascii="Times New Roman" w:hAnsi="Times New Roman"/>
          <w:b/>
          <w:bCs/>
          <w:color w:val="000000"/>
          <w:sz w:val="24"/>
          <w:szCs w:val="24"/>
        </w:rPr>
      </w:pPr>
      <w:r w:rsidRPr="005C3F77">
        <w:rPr>
          <w:rFonts w:ascii="Times New Roman" w:hAnsi="Times New Roman"/>
          <w:b/>
          <w:bCs/>
          <w:color w:val="000000"/>
          <w:sz w:val="24"/>
          <w:szCs w:val="24"/>
        </w:rPr>
        <w:t>CỘNG HOÀ XÃ HỘI CHỦ NGHĨA VIỆT NAM</w:t>
      </w:r>
    </w:p>
    <w:p w:rsidR="002B79B2" w:rsidRPr="005C3F77" w:rsidRDefault="002B79B2" w:rsidP="00286FBE">
      <w:pPr>
        <w:jc w:val="center"/>
        <w:rPr>
          <w:rFonts w:ascii="Times New Roman" w:hAnsi="Times New Roman"/>
          <w:b/>
          <w:bCs/>
          <w:color w:val="000000"/>
        </w:rPr>
      </w:pPr>
      <w:r w:rsidRPr="005C3F77">
        <w:rPr>
          <w:rFonts w:ascii="Times New Roman" w:hAnsi="Times New Roman"/>
          <w:b/>
          <w:bCs/>
          <w:color w:val="000000"/>
        </w:rPr>
        <w:t>Độc lậ</w:t>
      </w:r>
      <w:r w:rsidR="00F4323F">
        <w:rPr>
          <w:rFonts w:ascii="Times New Roman" w:hAnsi="Times New Roman"/>
          <w:b/>
          <w:bCs/>
          <w:color w:val="000000"/>
        </w:rPr>
        <w:t>p -</w:t>
      </w:r>
      <w:r w:rsidRPr="005C3F77">
        <w:rPr>
          <w:rFonts w:ascii="Times New Roman" w:hAnsi="Times New Roman"/>
          <w:b/>
          <w:bCs/>
          <w:color w:val="000000"/>
        </w:rPr>
        <w:t xml:space="preserve"> Tự</w:t>
      </w:r>
      <w:r w:rsidR="00F4323F">
        <w:rPr>
          <w:rFonts w:ascii="Times New Roman" w:hAnsi="Times New Roman"/>
          <w:b/>
          <w:bCs/>
          <w:color w:val="000000"/>
        </w:rPr>
        <w:t xml:space="preserve"> do -</w:t>
      </w:r>
      <w:r w:rsidRPr="005C3F77">
        <w:rPr>
          <w:rFonts w:ascii="Times New Roman" w:hAnsi="Times New Roman"/>
          <w:b/>
          <w:bCs/>
          <w:color w:val="000000"/>
        </w:rPr>
        <w:t xml:space="preserve"> Hạnh phúc</w:t>
      </w:r>
    </w:p>
    <w:p w:rsidR="002B79B2" w:rsidRPr="005C3F77" w:rsidRDefault="002B79B2" w:rsidP="00286FBE">
      <w:pPr>
        <w:jc w:val="center"/>
        <w:rPr>
          <w:rFonts w:ascii="Times New Roman" w:hAnsi="Times New Roman"/>
          <w:b/>
          <w:color w:val="000000"/>
        </w:rPr>
      </w:pPr>
      <w:r w:rsidRPr="005C3F77">
        <w:rPr>
          <w:rFonts w:ascii="Times New Roman" w:hAnsi="Times New Roman"/>
          <w:b/>
          <w:color w:val="000000"/>
        </w:rPr>
        <w:t>————————————</w:t>
      </w:r>
    </w:p>
    <w:p w:rsidR="002B79B2" w:rsidRPr="005C3F77" w:rsidRDefault="002B79B2" w:rsidP="00286FBE">
      <w:pPr>
        <w:jc w:val="center"/>
        <w:rPr>
          <w:rFonts w:ascii="Times New Roman" w:hAnsi="Times New Roman"/>
          <w:color w:val="000000"/>
        </w:rPr>
      </w:pPr>
    </w:p>
    <w:p w:rsidR="002B79B2" w:rsidRPr="005C3F77" w:rsidRDefault="002B79B2" w:rsidP="00286FBE">
      <w:pPr>
        <w:rPr>
          <w:rFonts w:ascii="Times New Roman" w:hAnsi="Times New Roman"/>
          <w:color w:val="000000"/>
        </w:rPr>
      </w:pPr>
    </w:p>
    <w:p w:rsidR="002B79B2" w:rsidRPr="005C3F77" w:rsidRDefault="002B79B2" w:rsidP="00286FBE">
      <w:pPr>
        <w:jc w:val="center"/>
        <w:rPr>
          <w:rFonts w:ascii="Times New Roman" w:hAnsi="Times New Roman"/>
          <w:i/>
          <w:iCs/>
          <w:color w:val="000000"/>
          <w:sz w:val="26"/>
          <w:szCs w:val="26"/>
        </w:rPr>
      </w:pPr>
      <w:r w:rsidRPr="005C3F77">
        <w:rPr>
          <w:rFonts w:ascii="Times New Roman" w:hAnsi="Times New Roman"/>
          <w:i/>
          <w:iCs/>
          <w:color w:val="000000"/>
          <w:sz w:val="26"/>
          <w:szCs w:val="26"/>
        </w:rPr>
        <w:t xml:space="preserve">                                                   Hà Nội, ngày        tháng        năm</w:t>
      </w:r>
    </w:p>
    <w:p w:rsidR="002B79B2" w:rsidRPr="005C3F77" w:rsidRDefault="002B79B2" w:rsidP="00286FBE">
      <w:pPr>
        <w:rPr>
          <w:rFonts w:ascii="Times New Roman" w:hAnsi="Times New Roman"/>
          <w:color w:val="000000"/>
        </w:rPr>
      </w:pPr>
    </w:p>
    <w:p w:rsidR="002B79B2" w:rsidRPr="005C3F77" w:rsidRDefault="002B79B2" w:rsidP="00286FBE">
      <w:pPr>
        <w:rPr>
          <w:rFonts w:ascii="Times New Roman" w:hAnsi="Times New Roman"/>
          <w:color w:val="000000"/>
        </w:rPr>
      </w:pPr>
      <w:r w:rsidRPr="005C3F77">
        <w:rPr>
          <w:rFonts w:ascii="Times New Roman" w:hAnsi="Times New Roman"/>
          <w:color w:val="000000"/>
        </w:rPr>
        <w:tab/>
      </w:r>
      <w:r w:rsidRPr="005C3F77">
        <w:rPr>
          <w:rFonts w:ascii="Times New Roman" w:hAnsi="Times New Roman"/>
          <w:b/>
          <w:bCs/>
          <w:color w:val="000000"/>
          <w:u w:val="single"/>
        </w:rPr>
        <w:t>Kính gửi:</w:t>
      </w:r>
      <w:r w:rsidRPr="005C3F77">
        <w:rPr>
          <w:rFonts w:ascii="Times New Roman" w:hAnsi="Times New Roman"/>
          <w:color w:val="000000"/>
        </w:rPr>
        <w:t xml:space="preserve"> </w:t>
      </w:r>
      <w:r w:rsidRPr="005C3F77">
        <w:rPr>
          <w:rFonts w:ascii="Times New Roman" w:hAnsi="Times New Roman"/>
          <w:color w:val="000000"/>
        </w:rPr>
        <w:tab/>
        <w:t>………………………………………………</w:t>
      </w:r>
    </w:p>
    <w:p w:rsidR="002B79B2" w:rsidRPr="005C3F77" w:rsidRDefault="002B79B2" w:rsidP="00286FBE">
      <w:pPr>
        <w:rPr>
          <w:rFonts w:ascii="Times New Roman" w:hAnsi="Times New Roman"/>
          <w:i/>
          <w:iCs/>
          <w:color w:val="000000"/>
        </w:rPr>
      </w:pPr>
      <w:r w:rsidRPr="005C3F77">
        <w:rPr>
          <w:rFonts w:ascii="Times New Roman" w:hAnsi="Times New Roman"/>
          <w:i/>
          <w:iCs/>
          <w:color w:val="000000"/>
        </w:rPr>
        <w:tab/>
      </w:r>
      <w:r w:rsidRPr="005C3F77">
        <w:rPr>
          <w:rFonts w:ascii="Times New Roman" w:hAnsi="Times New Roman"/>
          <w:i/>
          <w:iCs/>
          <w:color w:val="000000"/>
        </w:rPr>
        <w:tab/>
      </w:r>
      <w:r w:rsidRPr="005C3F77">
        <w:rPr>
          <w:rFonts w:ascii="Times New Roman" w:hAnsi="Times New Roman"/>
          <w:i/>
          <w:iCs/>
          <w:color w:val="000000"/>
        </w:rPr>
        <w:tab/>
        <w:t xml:space="preserve">        (Ghi tên đơn vị được giao nhiệm vụ đào tạo )</w:t>
      </w:r>
    </w:p>
    <w:p w:rsidR="002B79B2" w:rsidRPr="005C3F77" w:rsidRDefault="002B79B2" w:rsidP="00286FBE">
      <w:pPr>
        <w:rPr>
          <w:rFonts w:ascii="Times New Roman" w:hAnsi="Times New Roman"/>
          <w:color w:val="000000"/>
        </w:rPr>
      </w:pP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Tên tôi là: ……………………………</w:t>
      </w:r>
      <w:r w:rsidRPr="005C3F77">
        <w:rPr>
          <w:rFonts w:ascii="Times New Roman" w:hAnsi="Times New Roman"/>
          <w:i/>
          <w:iCs/>
          <w:color w:val="000000"/>
          <w:sz w:val="26"/>
          <w:szCs w:val="26"/>
        </w:rPr>
        <w:t>(ghi họ tên cán bộ tham gia đào tạo)</w:t>
      </w: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Công tác tại: ………………………………………….... ……</w:t>
      </w:r>
      <w:r w:rsidRPr="005C3F77">
        <w:rPr>
          <w:rFonts w:ascii="Times New Roman" w:hAnsi="Times New Roman"/>
          <w:i/>
          <w:iCs/>
          <w:color w:val="000000"/>
          <w:sz w:val="26"/>
          <w:szCs w:val="26"/>
        </w:rPr>
        <w:t>(ghi tên đơn vị chủ quản)</w:t>
      </w: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 xml:space="preserve">Tôi đã nhận được thư của ………… </w:t>
      </w:r>
      <w:r w:rsidRPr="005C3F77">
        <w:rPr>
          <w:rFonts w:ascii="Times New Roman" w:hAnsi="Times New Roman"/>
          <w:i/>
          <w:iCs/>
          <w:color w:val="000000"/>
          <w:sz w:val="26"/>
          <w:szCs w:val="26"/>
        </w:rPr>
        <w:t xml:space="preserve">(ghi tên đơn vị) </w:t>
      </w:r>
      <w:r w:rsidRPr="005C3F77">
        <w:rPr>
          <w:rFonts w:ascii="Times New Roman" w:hAnsi="Times New Roman"/>
          <w:color w:val="000000"/>
          <w:sz w:val="26"/>
          <w:szCs w:val="26"/>
        </w:rPr>
        <w:t>mờ</w:t>
      </w:r>
      <w:r>
        <w:rPr>
          <w:rFonts w:ascii="Times New Roman" w:hAnsi="Times New Roman"/>
          <w:color w:val="000000"/>
          <w:sz w:val="26"/>
          <w:szCs w:val="26"/>
        </w:rPr>
        <w:t>i tham gia chương trình đào tạo trình độ…</w:t>
      </w:r>
      <w:r>
        <w:rPr>
          <w:rFonts w:ascii="Times New Roman" w:hAnsi="Times New Roman"/>
          <w:color w:val="000000"/>
          <w:sz w:val="26"/>
          <w:szCs w:val="26"/>
          <w:lang w:val="vi-VN"/>
        </w:rPr>
        <w:t>.....</w:t>
      </w:r>
      <w:r w:rsidRPr="005C3F77">
        <w:rPr>
          <w:rFonts w:ascii="Times New Roman" w:hAnsi="Times New Roman"/>
          <w:color w:val="000000"/>
          <w:sz w:val="26"/>
          <w:szCs w:val="26"/>
        </w:rPr>
        <w:t xml:space="preserve"> ngành</w:t>
      </w:r>
      <w:r>
        <w:rPr>
          <w:rFonts w:ascii="Times New Roman" w:hAnsi="Times New Roman"/>
          <w:color w:val="000000"/>
          <w:sz w:val="26"/>
          <w:szCs w:val="26"/>
          <w:lang w:val="vi-VN"/>
        </w:rPr>
        <w:t>/chuyên ngành</w:t>
      </w:r>
      <w:r w:rsidRPr="005C3F77">
        <w:rPr>
          <w:rFonts w:ascii="Times New Roman" w:hAnsi="Times New Roman"/>
          <w:color w:val="000000"/>
          <w:sz w:val="26"/>
          <w:szCs w:val="26"/>
        </w:rPr>
        <w:t>………………tại……..</w:t>
      </w:r>
      <w:r w:rsidRPr="005C3F77">
        <w:rPr>
          <w:rFonts w:ascii="Times New Roman" w:hAnsi="Times New Roman"/>
          <w:i/>
          <w:iCs/>
          <w:color w:val="000000"/>
          <w:sz w:val="26"/>
          <w:szCs w:val="26"/>
        </w:rPr>
        <w:t>(ghi tên đơn vị)</w:t>
      </w:r>
    </w:p>
    <w:p w:rsidR="002B79B2" w:rsidRPr="005C3F77" w:rsidRDefault="002B79B2" w:rsidP="00286FBE">
      <w:pPr>
        <w:ind w:firstLine="720"/>
        <w:jc w:val="both"/>
        <w:rPr>
          <w:rFonts w:ascii="Times New Roman" w:hAnsi="Times New Roman"/>
          <w:color w:val="000000"/>
          <w:sz w:val="26"/>
          <w:szCs w:val="26"/>
        </w:rPr>
      </w:pPr>
      <w:r w:rsidRPr="005C3F77">
        <w:rPr>
          <w:rFonts w:ascii="Times New Roman" w:hAnsi="Times New Roman"/>
          <w:color w:val="000000"/>
          <w:sz w:val="26"/>
          <w:szCs w:val="26"/>
        </w:rPr>
        <w:t>Tôi đồng ý tham gia giảng dạy</w:t>
      </w:r>
      <w:r>
        <w:rPr>
          <w:rFonts w:ascii="Times New Roman" w:hAnsi="Times New Roman"/>
          <w:color w:val="000000"/>
          <w:sz w:val="26"/>
          <w:szCs w:val="26"/>
          <w:lang w:val="vi-VN"/>
        </w:rPr>
        <w:t xml:space="preserve"> học phần (tên học phần)/hướ</w:t>
      </w:r>
      <w:r w:rsidRPr="005C3F77">
        <w:rPr>
          <w:rFonts w:ascii="Times New Roman" w:hAnsi="Times New Roman"/>
          <w:color w:val="000000"/>
          <w:sz w:val="26"/>
          <w:szCs w:val="26"/>
        </w:rPr>
        <w:t>ng dẫn nghiên cứu</w:t>
      </w:r>
      <w:r>
        <w:rPr>
          <w:rFonts w:ascii="Times New Roman" w:hAnsi="Times New Roman"/>
          <w:color w:val="000000"/>
          <w:sz w:val="26"/>
          <w:szCs w:val="26"/>
          <w:lang w:val="vi-VN"/>
        </w:rPr>
        <w:t xml:space="preserve"> (nội dung..)/chủ trì mở ngành................</w:t>
      </w:r>
      <w:r w:rsidRPr="005C3F77">
        <w:rPr>
          <w:rFonts w:ascii="Times New Roman" w:hAnsi="Times New Roman"/>
          <w:color w:val="000000"/>
          <w:sz w:val="26"/>
          <w:szCs w:val="26"/>
        </w:rPr>
        <w:t>tại ………………………..(</w:t>
      </w:r>
      <w:r w:rsidRPr="005C3F77">
        <w:rPr>
          <w:rFonts w:ascii="Times New Roman" w:hAnsi="Times New Roman"/>
          <w:i/>
          <w:iCs/>
          <w:color w:val="000000"/>
          <w:sz w:val="26"/>
          <w:szCs w:val="26"/>
        </w:rPr>
        <w:t>ghi tên đơn vị)</w:t>
      </w:r>
    </w:p>
    <w:p w:rsidR="002B79B2" w:rsidRPr="005C3F77" w:rsidRDefault="002B79B2" w:rsidP="00286FBE">
      <w:pPr>
        <w:jc w:val="both"/>
        <w:rPr>
          <w:rFonts w:ascii="Times New Roman" w:hAnsi="Times New Roman"/>
          <w:color w:val="000000"/>
          <w:sz w:val="26"/>
          <w:szCs w:val="26"/>
        </w:rPr>
      </w:pP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ab/>
        <w:t>Tôi xin trân trọng cảm ơn!</w:t>
      </w:r>
    </w:p>
    <w:tbl>
      <w:tblPr>
        <w:tblW w:w="9464" w:type="dxa"/>
        <w:tblBorders>
          <w:insideH w:val="single" w:sz="4" w:space="0" w:color="auto"/>
        </w:tblBorders>
        <w:tblLayout w:type="fixed"/>
        <w:tblLook w:val="01E0" w:firstRow="1" w:lastRow="1" w:firstColumn="1" w:lastColumn="1" w:noHBand="0" w:noVBand="0"/>
      </w:tblPr>
      <w:tblGrid>
        <w:gridCol w:w="5494"/>
        <w:gridCol w:w="3970"/>
      </w:tblGrid>
      <w:tr w:rsidR="002B79B2" w:rsidRPr="005C3F77" w:rsidTr="00626DD9">
        <w:tc>
          <w:tcPr>
            <w:tcW w:w="5494" w:type="dxa"/>
          </w:tcPr>
          <w:p w:rsidR="002B79B2" w:rsidRPr="005C3F77" w:rsidRDefault="002B79B2" w:rsidP="00286FBE">
            <w:pPr>
              <w:rPr>
                <w:rFonts w:ascii="Times New Roman" w:hAnsi="Times New Roman"/>
                <w:b/>
                <w:bCs/>
                <w:color w:val="000000"/>
                <w:sz w:val="22"/>
                <w:szCs w:val="22"/>
              </w:rPr>
            </w:pPr>
          </w:p>
          <w:p w:rsidR="002B79B2" w:rsidRPr="005C3F77" w:rsidRDefault="002B79B2" w:rsidP="00286FBE">
            <w:pPr>
              <w:rPr>
                <w:rFonts w:ascii="Times New Roman" w:hAnsi="Times New Roman"/>
                <w:b/>
                <w:bCs/>
                <w:color w:val="000000"/>
                <w:sz w:val="22"/>
                <w:szCs w:val="22"/>
              </w:rPr>
            </w:pPr>
            <w:r w:rsidRPr="005C3F77">
              <w:rPr>
                <w:rFonts w:ascii="Times New Roman" w:hAnsi="Times New Roman"/>
                <w:b/>
                <w:bCs/>
                <w:color w:val="000000"/>
                <w:sz w:val="22"/>
                <w:szCs w:val="22"/>
              </w:rPr>
              <w:t>Ý KIẾN CỦA CƠ QUAN CHỦ QUẢN</w:t>
            </w: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Cơ quan:……..……(</w:t>
            </w:r>
            <w:r w:rsidRPr="005C3F77">
              <w:rPr>
                <w:rFonts w:ascii="Times New Roman" w:hAnsi="Times New Roman"/>
                <w:i/>
                <w:iCs/>
                <w:color w:val="000000"/>
                <w:sz w:val="26"/>
                <w:szCs w:val="26"/>
              </w:rPr>
              <w:t>ghi tên cơ quan chủ quản)</w:t>
            </w: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Đồng ý cho: ………….…………</w:t>
            </w:r>
            <w:r w:rsidRPr="005C3F77">
              <w:rPr>
                <w:rFonts w:ascii="Times New Roman" w:hAnsi="Times New Roman"/>
                <w:i/>
                <w:iCs/>
                <w:color w:val="000000"/>
                <w:sz w:val="26"/>
                <w:szCs w:val="26"/>
              </w:rPr>
              <w:t>(ghi tên cán bộ)</w:t>
            </w:r>
            <w:r w:rsidRPr="005C3F77">
              <w:rPr>
                <w:rFonts w:ascii="Times New Roman" w:hAnsi="Times New Roman"/>
                <w:color w:val="000000"/>
                <w:sz w:val="26"/>
                <w:szCs w:val="26"/>
              </w:rPr>
              <w:t xml:space="preserve"> </w:t>
            </w:r>
          </w:p>
          <w:p w:rsidR="002B79B2" w:rsidRPr="005C3F77" w:rsidRDefault="002B79B2" w:rsidP="00286FBE">
            <w:pPr>
              <w:jc w:val="both"/>
              <w:rPr>
                <w:rFonts w:ascii="Times New Roman" w:hAnsi="Times New Roman"/>
                <w:color w:val="000000"/>
                <w:sz w:val="26"/>
                <w:szCs w:val="26"/>
              </w:rPr>
            </w:pPr>
            <w:r w:rsidRPr="005C3F77">
              <w:rPr>
                <w:rFonts w:ascii="Times New Roman" w:hAnsi="Times New Roman"/>
                <w:color w:val="000000"/>
                <w:sz w:val="26"/>
                <w:szCs w:val="26"/>
              </w:rPr>
              <w:t xml:space="preserve">tham gia </w:t>
            </w:r>
            <w:r>
              <w:rPr>
                <w:rFonts w:ascii="Times New Roman" w:hAnsi="Times New Roman"/>
                <w:color w:val="000000"/>
                <w:sz w:val="26"/>
                <w:szCs w:val="26"/>
                <w:lang w:val="vi-VN"/>
              </w:rPr>
              <w:t>chương trình đào tạo...(</w:t>
            </w:r>
            <w:r w:rsidRPr="00B916BE">
              <w:rPr>
                <w:rFonts w:ascii="Times New Roman" w:hAnsi="Times New Roman"/>
                <w:i/>
                <w:color w:val="000000"/>
                <w:sz w:val="26"/>
                <w:szCs w:val="26"/>
                <w:lang w:val="vi-VN"/>
              </w:rPr>
              <w:t>tên CTĐT, trình độ</w:t>
            </w:r>
            <w:r>
              <w:rPr>
                <w:rFonts w:ascii="Times New Roman" w:hAnsi="Times New Roman"/>
                <w:color w:val="000000"/>
                <w:sz w:val="26"/>
                <w:szCs w:val="26"/>
                <w:lang w:val="vi-VN"/>
              </w:rPr>
              <w:t>)...... tại .....(</w:t>
            </w:r>
            <w:r w:rsidRPr="00B916BE">
              <w:rPr>
                <w:rFonts w:ascii="Times New Roman" w:hAnsi="Times New Roman"/>
                <w:i/>
                <w:color w:val="000000"/>
                <w:sz w:val="26"/>
                <w:szCs w:val="26"/>
                <w:lang w:val="vi-VN"/>
              </w:rPr>
              <w:t>tên đơn vị</w:t>
            </w:r>
            <w:r>
              <w:rPr>
                <w:rFonts w:ascii="Times New Roman" w:hAnsi="Times New Roman"/>
                <w:color w:val="000000"/>
                <w:sz w:val="26"/>
                <w:szCs w:val="26"/>
                <w:lang w:val="vi-VN"/>
              </w:rPr>
              <w:t>)...với tư cách là.......(</w:t>
            </w:r>
            <w:r w:rsidRPr="00B916BE">
              <w:rPr>
                <w:rFonts w:ascii="Times New Roman" w:hAnsi="Times New Roman"/>
                <w:i/>
                <w:color w:val="000000"/>
                <w:sz w:val="26"/>
                <w:szCs w:val="26"/>
                <w:lang w:val="vi-VN"/>
              </w:rPr>
              <w:t>vai trò cán bộ trong CTĐT</w:t>
            </w:r>
            <w:r>
              <w:rPr>
                <w:rFonts w:ascii="Times New Roman" w:hAnsi="Times New Roman"/>
                <w:color w:val="000000"/>
                <w:sz w:val="26"/>
                <w:szCs w:val="26"/>
                <w:lang w:val="vi-VN"/>
              </w:rPr>
              <w:t xml:space="preserve">)  </w:t>
            </w:r>
            <w:r w:rsidRPr="005C3F77">
              <w:rPr>
                <w:rFonts w:ascii="Times New Roman" w:hAnsi="Times New Roman"/>
                <w:color w:val="000000"/>
                <w:sz w:val="26"/>
                <w:szCs w:val="26"/>
              </w:rPr>
              <w:t>trong thời gian từ ……………………. đến…………………………</w:t>
            </w:r>
          </w:p>
          <w:p w:rsidR="002B79B2" w:rsidRPr="005C3F77" w:rsidRDefault="002B79B2" w:rsidP="00286FBE">
            <w:pPr>
              <w:jc w:val="center"/>
              <w:rPr>
                <w:rFonts w:ascii="Times New Roman" w:hAnsi="Times New Roman"/>
                <w:b/>
                <w:bCs/>
                <w:color w:val="000000"/>
                <w:sz w:val="22"/>
                <w:szCs w:val="22"/>
              </w:rPr>
            </w:pPr>
            <w:r w:rsidRPr="005C3F77">
              <w:rPr>
                <w:rFonts w:ascii="Times New Roman" w:hAnsi="Times New Roman"/>
                <w:b/>
                <w:bCs/>
                <w:color w:val="000000"/>
                <w:sz w:val="22"/>
                <w:szCs w:val="22"/>
              </w:rPr>
              <w:t>THỦ TRƯỞNG CƠ QUAN</w:t>
            </w:r>
          </w:p>
          <w:p w:rsidR="002B79B2" w:rsidRPr="005C3F77" w:rsidRDefault="002B79B2" w:rsidP="00286FBE">
            <w:pPr>
              <w:jc w:val="center"/>
              <w:rPr>
                <w:rFonts w:ascii="Times New Roman" w:hAnsi="Times New Roman"/>
                <w:i/>
                <w:iCs/>
                <w:color w:val="000000"/>
                <w:sz w:val="26"/>
                <w:szCs w:val="26"/>
              </w:rPr>
            </w:pPr>
            <w:r w:rsidRPr="005C3F77">
              <w:rPr>
                <w:rFonts w:ascii="Times New Roman" w:hAnsi="Times New Roman"/>
                <w:i/>
                <w:iCs/>
                <w:color w:val="000000"/>
                <w:sz w:val="26"/>
                <w:szCs w:val="26"/>
              </w:rPr>
              <w:t>(Kí tên, đóng dấu)</w:t>
            </w:r>
          </w:p>
          <w:p w:rsidR="002B79B2" w:rsidRPr="005C3F77" w:rsidRDefault="002B79B2" w:rsidP="00286FBE">
            <w:pPr>
              <w:rPr>
                <w:rFonts w:ascii="Times New Roman" w:hAnsi="Times New Roman"/>
                <w:i/>
                <w:iCs/>
                <w:color w:val="000000"/>
                <w:sz w:val="26"/>
                <w:szCs w:val="26"/>
              </w:rPr>
            </w:pPr>
          </w:p>
        </w:tc>
        <w:tc>
          <w:tcPr>
            <w:tcW w:w="3970" w:type="dxa"/>
          </w:tcPr>
          <w:p w:rsidR="002B79B2" w:rsidRPr="005C3F77" w:rsidRDefault="002B79B2" w:rsidP="00286FBE">
            <w:pPr>
              <w:jc w:val="center"/>
              <w:rPr>
                <w:rFonts w:ascii="Times New Roman" w:hAnsi="Times New Roman"/>
                <w:b/>
                <w:bCs/>
                <w:color w:val="000000"/>
                <w:sz w:val="24"/>
                <w:szCs w:val="24"/>
              </w:rPr>
            </w:pPr>
          </w:p>
          <w:p w:rsidR="002B79B2" w:rsidRPr="005C3F77" w:rsidRDefault="002B79B2" w:rsidP="00286FBE">
            <w:pPr>
              <w:jc w:val="center"/>
              <w:rPr>
                <w:rFonts w:ascii="Times New Roman" w:hAnsi="Times New Roman"/>
                <w:b/>
                <w:bCs/>
                <w:color w:val="000000"/>
                <w:sz w:val="24"/>
                <w:szCs w:val="24"/>
              </w:rPr>
            </w:pPr>
            <w:r w:rsidRPr="005C3F77">
              <w:rPr>
                <w:rFonts w:ascii="Times New Roman" w:hAnsi="Times New Roman"/>
                <w:b/>
                <w:bCs/>
                <w:color w:val="000000"/>
                <w:sz w:val="24"/>
                <w:szCs w:val="24"/>
              </w:rPr>
              <w:t>KÍ TÊN</w:t>
            </w:r>
          </w:p>
          <w:p w:rsidR="002B79B2" w:rsidRPr="005C3F77" w:rsidRDefault="002B79B2" w:rsidP="00286FBE">
            <w:pPr>
              <w:jc w:val="center"/>
              <w:rPr>
                <w:rFonts w:ascii="Times New Roman" w:hAnsi="Times New Roman"/>
                <w:i/>
                <w:iCs/>
                <w:color w:val="000000"/>
                <w:sz w:val="26"/>
                <w:szCs w:val="26"/>
              </w:rPr>
            </w:pPr>
            <w:r w:rsidRPr="005C3F77">
              <w:rPr>
                <w:rFonts w:ascii="Times New Roman" w:hAnsi="Times New Roman"/>
                <w:i/>
                <w:iCs/>
                <w:color w:val="000000"/>
                <w:sz w:val="26"/>
                <w:szCs w:val="26"/>
              </w:rPr>
              <w:t>(Cán bộ kí và ghi rõ họ  tên)</w:t>
            </w:r>
          </w:p>
        </w:tc>
      </w:tr>
    </w:tbl>
    <w:p w:rsidR="00E72384" w:rsidRDefault="00E72384" w:rsidP="00286FBE"/>
    <w:sectPr w:rsidR="00E72384" w:rsidSect="00626DD9">
      <w:footerReference w:type="default" r:id="rId28"/>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E19" w:rsidRDefault="00E17E19" w:rsidP="00626DD9">
      <w:r>
        <w:separator/>
      </w:r>
    </w:p>
  </w:endnote>
  <w:endnote w:type="continuationSeparator" w:id="0">
    <w:p w:rsidR="00E17E19" w:rsidRDefault="00E17E19" w:rsidP="0062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77956"/>
      <w:docPartObj>
        <w:docPartGallery w:val="Page Numbers (Bottom of Page)"/>
        <w:docPartUnique/>
      </w:docPartObj>
    </w:sdtPr>
    <w:sdtEndPr>
      <w:rPr>
        <w:noProof/>
      </w:rPr>
    </w:sdtEndPr>
    <w:sdtContent>
      <w:p w:rsidR="00D74E44" w:rsidRDefault="00D74E44">
        <w:pPr>
          <w:pStyle w:val="Footer"/>
          <w:jc w:val="center"/>
        </w:pPr>
        <w:r>
          <w:fldChar w:fldCharType="begin"/>
        </w:r>
        <w:r>
          <w:instrText xml:space="preserve"> PAGE   \* MERGEFORMAT </w:instrText>
        </w:r>
        <w:r>
          <w:fldChar w:fldCharType="separate"/>
        </w:r>
        <w:r w:rsidR="00286FBE">
          <w:rPr>
            <w:noProof/>
          </w:rPr>
          <w:t>13</w:t>
        </w:r>
        <w:r>
          <w:rPr>
            <w:noProof/>
          </w:rPr>
          <w:fldChar w:fldCharType="end"/>
        </w:r>
      </w:p>
    </w:sdtContent>
  </w:sdt>
  <w:p w:rsidR="00D74E44" w:rsidRDefault="00D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E19" w:rsidRDefault="00E17E19" w:rsidP="00626DD9">
      <w:r>
        <w:separator/>
      </w:r>
    </w:p>
  </w:footnote>
  <w:footnote w:type="continuationSeparator" w:id="0">
    <w:p w:rsidR="00E17E19" w:rsidRDefault="00E17E19" w:rsidP="00626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D4C"/>
    <w:multiLevelType w:val="hybridMultilevel"/>
    <w:tmpl w:val="3B627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5D1DAE"/>
    <w:multiLevelType w:val="hybridMultilevel"/>
    <w:tmpl w:val="A4B68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3C76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B674DD"/>
    <w:multiLevelType w:val="hybridMultilevel"/>
    <w:tmpl w:val="37C6E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F5447"/>
    <w:multiLevelType w:val="hybridMultilevel"/>
    <w:tmpl w:val="BA48C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7C5ED9"/>
    <w:multiLevelType w:val="hybridMultilevel"/>
    <w:tmpl w:val="0C906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C56638"/>
    <w:multiLevelType w:val="hybridMultilevel"/>
    <w:tmpl w:val="97AC3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E95012"/>
    <w:multiLevelType w:val="hybridMultilevel"/>
    <w:tmpl w:val="FD6A9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B22FEA"/>
    <w:multiLevelType w:val="hybridMultilevel"/>
    <w:tmpl w:val="9F08782E"/>
    <w:lvl w:ilvl="0" w:tplc="BAE8F01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747A2BF2"/>
    <w:multiLevelType w:val="multilevel"/>
    <w:tmpl w:val="375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9"/>
  </w:num>
  <w:num w:numId="4">
    <w:abstractNumId w:val="1"/>
  </w:num>
  <w:num w:numId="5">
    <w:abstractNumId w:val="7"/>
  </w:num>
  <w:num w:numId="6">
    <w:abstractNumId w:val="4"/>
  </w:num>
  <w:num w:numId="7">
    <w:abstractNumId w:val="0"/>
  </w:num>
  <w:num w:numId="8">
    <w:abstractNumId w:val="6"/>
  </w:num>
  <w:num w:numId="9">
    <w:abstractNumId w:val="3"/>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52"/>
    <w:rsid w:val="00031A3F"/>
    <w:rsid w:val="001B086F"/>
    <w:rsid w:val="00286FBE"/>
    <w:rsid w:val="002B79B2"/>
    <w:rsid w:val="0054014E"/>
    <w:rsid w:val="00612893"/>
    <w:rsid w:val="00626DD9"/>
    <w:rsid w:val="008579B1"/>
    <w:rsid w:val="008D46E2"/>
    <w:rsid w:val="009260F5"/>
    <w:rsid w:val="00A1401B"/>
    <w:rsid w:val="00AF15A8"/>
    <w:rsid w:val="00B63E52"/>
    <w:rsid w:val="00D43B2F"/>
    <w:rsid w:val="00D74E44"/>
    <w:rsid w:val="00E17E19"/>
    <w:rsid w:val="00E72384"/>
    <w:rsid w:val="00EA43B6"/>
    <w:rsid w:val="00EC616E"/>
    <w:rsid w:val="00F4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EA96"/>
  <w15:docId w15:val="{81E48711-0C9B-4822-A8FC-AB91B2D7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9B2"/>
    <w:pPr>
      <w:spacing w:after="0" w:line="240" w:lineRule="auto"/>
    </w:pPr>
    <w:rPr>
      <w:rFonts w:ascii=".VnTime" w:eastAsia="MS Mincho" w:hAnsi=".VnTime" w:cs="Times New Roman"/>
      <w:sz w:val="28"/>
      <w:szCs w:val="28"/>
    </w:rPr>
  </w:style>
  <w:style w:type="paragraph" w:styleId="Heading4">
    <w:name w:val="heading 4"/>
    <w:basedOn w:val="Normal"/>
    <w:link w:val="Heading4Char"/>
    <w:uiPriority w:val="9"/>
    <w:qFormat/>
    <w:rsid w:val="00286FBE"/>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B79B2"/>
    <w:rPr>
      <w:rFonts w:ascii=".VnTimeH" w:hAnsi=".VnTimeH"/>
      <w:b/>
      <w:sz w:val="24"/>
      <w:szCs w:val="20"/>
    </w:rPr>
  </w:style>
  <w:style w:type="character" w:customStyle="1" w:styleId="SubtitleChar">
    <w:name w:val="Subtitle Char"/>
    <w:basedOn w:val="DefaultParagraphFont"/>
    <w:link w:val="Subtitle"/>
    <w:rsid w:val="002B79B2"/>
    <w:rPr>
      <w:rFonts w:ascii=".VnTimeH" w:eastAsia="MS Mincho" w:hAnsi=".VnTimeH" w:cs="Times New Roman"/>
      <w:b/>
      <w:sz w:val="24"/>
      <w:szCs w:val="20"/>
    </w:rPr>
  </w:style>
  <w:style w:type="paragraph" w:styleId="Header">
    <w:name w:val="header"/>
    <w:basedOn w:val="Normal"/>
    <w:link w:val="HeaderChar"/>
    <w:uiPriority w:val="99"/>
    <w:unhideWhenUsed/>
    <w:rsid w:val="00626DD9"/>
    <w:pPr>
      <w:tabs>
        <w:tab w:val="center" w:pos="4680"/>
        <w:tab w:val="right" w:pos="9360"/>
      </w:tabs>
    </w:pPr>
  </w:style>
  <w:style w:type="character" w:customStyle="1" w:styleId="HeaderChar">
    <w:name w:val="Header Char"/>
    <w:basedOn w:val="DefaultParagraphFont"/>
    <w:link w:val="Header"/>
    <w:uiPriority w:val="99"/>
    <w:rsid w:val="00626DD9"/>
    <w:rPr>
      <w:rFonts w:ascii=".VnTime" w:eastAsia="MS Mincho" w:hAnsi=".VnTime" w:cs="Times New Roman"/>
      <w:sz w:val="28"/>
      <w:szCs w:val="28"/>
    </w:rPr>
  </w:style>
  <w:style w:type="paragraph" w:styleId="Footer">
    <w:name w:val="footer"/>
    <w:basedOn w:val="Normal"/>
    <w:link w:val="FooterChar"/>
    <w:uiPriority w:val="99"/>
    <w:unhideWhenUsed/>
    <w:rsid w:val="00626DD9"/>
    <w:pPr>
      <w:tabs>
        <w:tab w:val="center" w:pos="4680"/>
        <w:tab w:val="right" w:pos="9360"/>
      </w:tabs>
    </w:pPr>
  </w:style>
  <w:style w:type="character" w:customStyle="1" w:styleId="FooterChar">
    <w:name w:val="Footer Char"/>
    <w:basedOn w:val="DefaultParagraphFont"/>
    <w:link w:val="Footer"/>
    <w:uiPriority w:val="99"/>
    <w:rsid w:val="00626DD9"/>
    <w:rPr>
      <w:rFonts w:ascii=".VnTime" w:eastAsia="MS Mincho" w:hAnsi=".VnTime" w:cs="Times New Roman"/>
      <w:sz w:val="28"/>
      <w:szCs w:val="28"/>
    </w:rPr>
  </w:style>
  <w:style w:type="paragraph" w:customStyle="1" w:styleId="Char">
    <w:name w:val="Char"/>
    <w:basedOn w:val="Normal"/>
    <w:rsid w:val="008D46E2"/>
    <w:pPr>
      <w:spacing w:after="160" w:line="240" w:lineRule="exact"/>
    </w:pPr>
    <w:rPr>
      <w:rFonts w:ascii="Verdana" w:eastAsia="Times New Roman" w:hAnsi="Verdana"/>
      <w:sz w:val="20"/>
      <w:szCs w:val="20"/>
    </w:rPr>
  </w:style>
  <w:style w:type="paragraph" w:styleId="ListParagraph">
    <w:name w:val="List Paragraph"/>
    <w:basedOn w:val="Normal"/>
    <w:uiPriority w:val="34"/>
    <w:qFormat/>
    <w:rsid w:val="008579B1"/>
    <w:pPr>
      <w:spacing w:after="200" w:line="276" w:lineRule="auto"/>
      <w:ind w:left="720"/>
      <w:contextualSpacing/>
    </w:pPr>
    <w:rPr>
      <w:rFonts w:ascii="Calibri" w:eastAsia="Times New Roman" w:hAnsi="Calibri"/>
      <w:sz w:val="22"/>
      <w:szCs w:val="22"/>
    </w:rPr>
  </w:style>
  <w:style w:type="character" w:styleId="Hyperlink">
    <w:name w:val="Hyperlink"/>
    <w:basedOn w:val="DefaultParagraphFont"/>
    <w:unhideWhenUsed/>
    <w:rsid w:val="00EC616E"/>
    <w:rPr>
      <w:color w:val="0000FF" w:themeColor="hyperlink"/>
      <w:u w:val="single"/>
    </w:rPr>
  </w:style>
  <w:style w:type="character" w:customStyle="1" w:styleId="journaltitle">
    <w:name w:val="journaltitle"/>
    <w:rsid w:val="00EC616E"/>
  </w:style>
  <w:style w:type="character" w:customStyle="1" w:styleId="apple-converted-space">
    <w:name w:val="apple-converted-space"/>
    <w:rsid w:val="00EC616E"/>
  </w:style>
  <w:style w:type="character" w:customStyle="1" w:styleId="capitalize">
    <w:name w:val="capitalize"/>
    <w:rsid w:val="00EC616E"/>
  </w:style>
  <w:style w:type="character" w:styleId="Strong">
    <w:name w:val="Strong"/>
    <w:qFormat/>
    <w:rsid w:val="00EC616E"/>
    <w:rPr>
      <w:b/>
      <w:bCs/>
    </w:rPr>
  </w:style>
  <w:style w:type="character" w:customStyle="1" w:styleId="Heading4Char">
    <w:name w:val="Heading 4 Char"/>
    <w:basedOn w:val="DefaultParagraphFont"/>
    <w:link w:val="Heading4"/>
    <w:uiPriority w:val="9"/>
    <w:rsid w:val="00286FB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213">
      <w:bodyDiv w:val="1"/>
      <w:marLeft w:val="0"/>
      <w:marRight w:val="0"/>
      <w:marTop w:val="0"/>
      <w:marBottom w:val="0"/>
      <w:divBdr>
        <w:top w:val="none" w:sz="0" w:space="0" w:color="auto"/>
        <w:left w:val="none" w:sz="0" w:space="0" w:color="auto"/>
        <w:bottom w:val="none" w:sz="0" w:space="0" w:color="auto"/>
        <w:right w:val="none" w:sz="0" w:space="0" w:color="auto"/>
      </w:divBdr>
    </w:div>
    <w:div w:id="18974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asocialis.lt/pec/" TargetMode="External"/><Relationship Id="rId13" Type="http://schemas.openxmlformats.org/officeDocument/2006/relationships/hyperlink" Target="https://doi.org/10.1080/2331186X.2022.2133889" TargetMode="External"/><Relationship Id="rId18" Type="http://schemas.openxmlformats.org/officeDocument/2006/relationships/hyperlink" Target="https://www.ijmh.org/wp-content/uploads/papers/v5i8/F1285045821.pdf" TargetMode="External"/><Relationship Id="rId26" Type="http://schemas.openxmlformats.org/officeDocument/2006/relationships/hyperlink" Target="https://doi.org/10.51453/2354-1431/2021/588" TargetMode="External"/><Relationship Id="rId3" Type="http://schemas.openxmlformats.org/officeDocument/2006/relationships/settings" Target="settings.xml"/><Relationship Id="rId21" Type="http://schemas.openxmlformats.org/officeDocument/2006/relationships/hyperlink" Target="https://www.amazon.in/dp/B0B5XVBFXZ" TargetMode="External"/><Relationship Id="rId7" Type="http://schemas.openxmlformats.org/officeDocument/2006/relationships/hyperlink" Target="http://krepublishers.com/02-Journals/IJES/IJES-40-0-000-23-Web/IJES-40-1-3-000-23-Abst-PDF/IJES-40-1-3-001-23-1260-Nam-H-N/IJES-40-1-3-001-23-1260-Nam-H-N-Tx%5b1%5d.pdf" TargetMode="External"/><Relationship Id="rId12" Type="http://schemas.openxmlformats.org/officeDocument/2006/relationships/hyperlink" Target="https://doi.org/10.12973/ijem.8.3.567" TargetMode="External"/><Relationship Id="rId17" Type="http://schemas.openxmlformats.org/officeDocument/2006/relationships/hyperlink" Target="http://dx.doi.org/10.5530/jscires.10.3.50" TargetMode="External"/><Relationship Id="rId25" Type="http://schemas.openxmlformats.org/officeDocument/2006/relationships/hyperlink" Target="https://tckh.daihoctantrao.edu.vn/index.php/sjttu/article/view/588" TargetMode="External"/><Relationship Id="rId2" Type="http://schemas.openxmlformats.org/officeDocument/2006/relationships/styles" Target="styles.xml"/><Relationship Id="rId16" Type="http://schemas.openxmlformats.org/officeDocument/2006/relationships/hyperlink" Target="https://portal.issn.org/resource/ISSN/1479-1889" TargetMode="External"/><Relationship Id="rId20" Type="http://schemas.openxmlformats.org/officeDocument/2006/relationships/hyperlink" Target="https://doi.org/10.1080/2331186X.2021.191128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tt.labosfor.com/index.php/jett/article/view/1439/940" TargetMode="External"/><Relationship Id="rId24" Type="http://schemas.openxmlformats.org/officeDocument/2006/relationships/hyperlink" Target="http://www.onlinejournal.in" TargetMode="External"/><Relationship Id="rId5" Type="http://schemas.openxmlformats.org/officeDocument/2006/relationships/footnotes" Target="footnotes.xml"/><Relationship Id="rId15" Type="http://schemas.openxmlformats.org/officeDocument/2006/relationships/hyperlink" Target="https://portal.issn.org/resource/ISSN/1363-3589" TargetMode="External"/><Relationship Id="rId23" Type="http://schemas.openxmlformats.org/officeDocument/2006/relationships/hyperlink" Target="http://www.ijmh.org/wp-content/uploads/papers/v4i6/E0522014520.pdf" TargetMode="External"/><Relationship Id="rId28" Type="http://schemas.openxmlformats.org/officeDocument/2006/relationships/footer" Target="footer1.xml"/><Relationship Id="rId10" Type="http://schemas.openxmlformats.org/officeDocument/2006/relationships/hyperlink" Target="https://doi.org/10.47750/jett.2023.14.02.042" TargetMode="External"/><Relationship Id="rId19" Type="http://schemas.openxmlformats.org/officeDocument/2006/relationships/hyperlink" Target="https://www.ijmh.org/download/volume-5-issue-8/" TargetMode="External"/><Relationship Id="rId4" Type="http://schemas.openxmlformats.org/officeDocument/2006/relationships/webSettings" Target="webSettings.xml"/><Relationship Id="rId9" Type="http://schemas.openxmlformats.org/officeDocument/2006/relationships/hyperlink" Target="http://www.scientiasocialis.lt/pec/node/files/pdf/vol81/90-116.Hoang_Vol.81-1_PEC.pdf" TargetMode="External"/><Relationship Id="rId14" Type="http://schemas.openxmlformats.org/officeDocument/2006/relationships/hyperlink" Target="https://doi.org/10.1057/s41299-022-00144-w" TargetMode="External"/><Relationship Id="rId22" Type="http://schemas.openxmlformats.org/officeDocument/2006/relationships/hyperlink" Target="http://www.iaeme.com/MasterAdmin/Journal_uploads/IJM/VOLUME_11_ISSUE_7/IJM_11_07_014.pdf" TargetMode="External"/><Relationship Id="rId27" Type="http://schemas.openxmlformats.org/officeDocument/2006/relationships/hyperlink" Target="http://www.antriep.org/whatsnew.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ThangVCL</cp:lastModifiedBy>
  <cp:revision>17</cp:revision>
  <dcterms:created xsi:type="dcterms:W3CDTF">2023-04-27T03:53:00Z</dcterms:created>
  <dcterms:modified xsi:type="dcterms:W3CDTF">2023-05-31T16:27:00Z</dcterms:modified>
</cp:coreProperties>
</file>